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D" w:rsidRDefault="001E450D" w:rsidP="001E450D">
      <w:pPr>
        <w:pStyle w:val="Style"/>
        <w:shd w:val="clear" w:color="auto" w:fill="FEFFFF"/>
        <w:spacing w:before="230" w:line="249" w:lineRule="exact"/>
        <w:ind w:right="91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                                                                                                                                    July 3, 2017</w:t>
      </w:r>
    </w:p>
    <w:p w:rsidR="001E450D" w:rsidRDefault="001E450D" w:rsidP="001E450D">
      <w:pPr>
        <w:pStyle w:val="Style"/>
        <w:shd w:val="clear" w:color="auto" w:fill="FEFFFF"/>
        <w:spacing w:before="230" w:line="249" w:lineRule="exact"/>
        <w:ind w:right="91"/>
        <w:rPr>
          <w:color w:val="7A7D83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At 7:00PM</w:t>
      </w:r>
      <w:r w:rsidR="00CD3A80">
        <w:rPr>
          <w:color w:val="5B5E64"/>
          <w:sz w:val="22"/>
          <w:szCs w:val="22"/>
          <w:shd w:val="clear" w:color="auto" w:fill="FEFFFF"/>
        </w:rPr>
        <w:t xml:space="preserve"> Vice</w:t>
      </w:r>
      <w:r>
        <w:rPr>
          <w:color w:val="5B5E64"/>
          <w:sz w:val="22"/>
          <w:szCs w:val="22"/>
          <w:shd w:val="clear" w:color="auto" w:fill="FEFFFF"/>
        </w:rPr>
        <w:t xml:space="preserve"> President </w:t>
      </w:r>
      <w:r w:rsidR="00CD3A80">
        <w:rPr>
          <w:color w:val="5B5E64"/>
          <w:sz w:val="22"/>
          <w:szCs w:val="22"/>
          <w:shd w:val="clear" w:color="auto" w:fill="FEFFFF"/>
        </w:rPr>
        <w:t>Paul</w:t>
      </w:r>
      <w:r>
        <w:rPr>
          <w:color w:val="5B5E64"/>
          <w:sz w:val="22"/>
          <w:szCs w:val="22"/>
          <w:shd w:val="clear" w:color="auto" w:fill="FEFFFF"/>
        </w:rPr>
        <w:t xml:space="preserve"> Enders called the meeting to order with the following Council members present: Paul Enders, Chris Stipe</w:t>
      </w:r>
      <w:r>
        <w:rPr>
          <w:color w:val="7A7D83"/>
          <w:sz w:val="22"/>
          <w:szCs w:val="22"/>
          <w:shd w:val="clear" w:color="auto" w:fill="FEFFFF"/>
        </w:rPr>
        <w:t xml:space="preserve">, </w:t>
      </w:r>
      <w:r>
        <w:rPr>
          <w:color w:val="5B5E64"/>
          <w:sz w:val="22"/>
          <w:szCs w:val="22"/>
          <w:shd w:val="clear" w:color="auto" w:fill="FEFFFF"/>
        </w:rPr>
        <w:t>Chris Blose,</w:t>
      </w:r>
      <w:r w:rsidR="00CD3A80">
        <w:rPr>
          <w:color w:val="5B5E64"/>
          <w:sz w:val="22"/>
          <w:szCs w:val="22"/>
          <w:shd w:val="clear" w:color="auto" w:fill="FEFFFF"/>
        </w:rPr>
        <w:t xml:space="preserve"> Jim Brown, </w:t>
      </w:r>
      <w:r>
        <w:rPr>
          <w:color w:val="5B5E64"/>
          <w:sz w:val="22"/>
          <w:szCs w:val="22"/>
          <w:shd w:val="clear" w:color="auto" w:fill="FEFFFF"/>
        </w:rPr>
        <w:t xml:space="preserve">Dana Michael and Lee Adams.  </w:t>
      </w:r>
      <w:r w:rsidR="00CD3A80">
        <w:rPr>
          <w:color w:val="5B5E64"/>
          <w:sz w:val="22"/>
          <w:szCs w:val="22"/>
          <w:shd w:val="clear" w:color="auto" w:fill="FEFFFF"/>
        </w:rPr>
        <w:t>Mike Enders</w:t>
      </w:r>
      <w:r>
        <w:rPr>
          <w:color w:val="5B5E64"/>
          <w:sz w:val="22"/>
          <w:szCs w:val="22"/>
          <w:shd w:val="clear" w:color="auto" w:fill="FEFFFF"/>
        </w:rPr>
        <w:t xml:space="preserve"> was absent. Everyone present recited the pledge of Allegiance</w:t>
      </w:r>
      <w:r>
        <w:rPr>
          <w:color w:val="7A7D83"/>
          <w:sz w:val="22"/>
          <w:szCs w:val="22"/>
          <w:shd w:val="clear" w:color="auto" w:fill="FEFFFF"/>
        </w:rPr>
        <w:t xml:space="preserve">. </w:t>
      </w:r>
    </w:p>
    <w:p w:rsidR="001E450D" w:rsidRDefault="001E450D" w:rsidP="001E450D">
      <w:pPr>
        <w:pStyle w:val="Style"/>
        <w:shd w:val="clear" w:color="auto" w:fill="FEFFFF"/>
        <w:spacing w:before="470" w:line="206" w:lineRule="exact"/>
        <w:ind w:left="2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SECRETARY REPORT </w:t>
      </w:r>
    </w:p>
    <w:p w:rsidR="001E450D" w:rsidRDefault="001E450D" w:rsidP="001E450D">
      <w:pPr>
        <w:pStyle w:val="Style"/>
        <w:shd w:val="clear" w:color="auto" w:fill="FEFFFF"/>
        <w:spacing w:line="249" w:lineRule="exact"/>
        <w:ind w:left="700" w:right="28"/>
        <w:rPr>
          <w:color w:val="7A7D83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Chris Stipe moved that the secretary</w:t>
      </w:r>
      <w:r>
        <w:rPr>
          <w:color w:val="7A7D83"/>
          <w:sz w:val="22"/>
          <w:szCs w:val="22"/>
          <w:shd w:val="clear" w:color="auto" w:fill="FEFFFF"/>
        </w:rPr>
        <w:t>'</w:t>
      </w:r>
      <w:r>
        <w:rPr>
          <w:color w:val="5B5E64"/>
          <w:sz w:val="22"/>
          <w:szCs w:val="22"/>
          <w:shd w:val="clear" w:color="auto" w:fill="FEFFFF"/>
        </w:rPr>
        <w:t>s report be approved as presented</w:t>
      </w:r>
      <w:r>
        <w:rPr>
          <w:color w:val="7A7D83"/>
          <w:sz w:val="22"/>
          <w:szCs w:val="22"/>
          <w:shd w:val="clear" w:color="auto" w:fill="FEFFFF"/>
        </w:rPr>
        <w:t xml:space="preserve">.   </w:t>
      </w:r>
      <w:r w:rsidR="00CD3A80">
        <w:rPr>
          <w:color w:val="5B5E64"/>
          <w:sz w:val="22"/>
          <w:szCs w:val="22"/>
          <w:shd w:val="clear" w:color="auto" w:fill="FEFFFF"/>
        </w:rPr>
        <w:t>Jim Brown</w:t>
      </w:r>
      <w:r>
        <w:rPr>
          <w:color w:val="5B5E64"/>
          <w:sz w:val="22"/>
          <w:szCs w:val="22"/>
          <w:shd w:val="clear" w:color="auto" w:fill="FEFFFF"/>
        </w:rPr>
        <w:t xml:space="preserve"> seconded the motion and the motion carried unanimously.</w:t>
      </w:r>
      <w:r>
        <w:rPr>
          <w:color w:val="7A7D83"/>
          <w:sz w:val="22"/>
          <w:szCs w:val="22"/>
          <w:shd w:val="clear" w:color="auto" w:fill="FEFFFF"/>
        </w:rPr>
        <w:t xml:space="preserve"> </w:t>
      </w:r>
    </w:p>
    <w:p w:rsidR="001E450D" w:rsidRDefault="001E450D" w:rsidP="001E450D">
      <w:pPr>
        <w:pStyle w:val="Style"/>
        <w:shd w:val="clear" w:color="auto" w:fill="FEFFFF"/>
        <w:spacing w:before="240" w:line="206" w:lineRule="exact"/>
        <w:ind w:left="13" w:right="20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TREASURER REPORT </w:t>
      </w:r>
    </w:p>
    <w:p w:rsidR="001E450D" w:rsidRDefault="001E450D" w:rsidP="001E450D">
      <w:pPr>
        <w:pStyle w:val="Style"/>
        <w:shd w:val="clear" w:color="auto" w:fill="FEFFFF"/>
        <w:spacing w:line="249" w:lineRule="exact"/>
        <w:ind w:left="690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Lee Adams moved that the treasurer</w:t>
      </w:r>
      <w:r>
        <w:rPr>
          <w:color w:val="7A7D83"/>
          <w:sz w:val="22"/>
          <w:szCs w:val="22"/>
          <w:shd w:val="clear" w:color="auto" w:fill="FEFFFF"/>
        </w:rPr>
        <w:t>'</w:t>
      </w:r>
      <w:r>
        <w:rPr>
          <w:color w:val="5B5E64"/>
          <w:sz w:val="22"/>
          <w:szCs w:val="22"/>
          <w:shd w:val="clear" w:color="auto" w:fill="FEFFFF"/>
        </w:rPr>
        <w:t xml:space="preserve">s report be approved as presented.  </w:t>
      </w:r>
      <w:r w:rsidR="00CD3A80">
        <w:rPr>
          <w:color w:val="7A7D83"/>
          <w:sz w:val="22"/>
          <w:szCs w:val="22"/>
          <w:shd w:val="clear" w:color="auto" w:fill="FEFFFF"/>
        </w:rPr>
        <w:t>Dana Michael</w:t>
      </w:r>
      <w:r>
        <w:rPr>
          <w:color w:val="5B5E64"/>
          <w:sz w:val="22"/>
          <w:szCs w:val="22"/>
          <w:shd w:val="clear" w:color="auto" w:fill="FEFFFF"/>
        </w:rPr>
        <w:t xml:space="preserve"> seconded the motion and motion carried unanimously. </w:t>
      </w:r>
    </w:p>
    <w:p w:rsidR="00CD3A80" w:rsidRDefault="00CD3A80" w:rsidP="00CD3A80">
      <w:pPr>
        <w:pStyle w:val="NoSpacing"/>
        <w:rPr>
          <w:shd w:val="clear" w:color="auto" w:fill="FEFFFF"/>
        </w:rPr>
      </w:pPr>
      <w:r>
        <w:rPr>
          <w:shd w:val="clear" w:color="auto" w:fill="FEFFFF"/>
        </w:rPr>
        <w:t xml:space="preserve"> </w:t>
      </w:r>
    </w:p>
    <w:p w:rsidR="001E450D" w:rsidRPr="00CD3A80" w:rsidRDefault="001E450D" w:rsidP="00CD3A80">
      <w:pPr>
        <w:pStyle w:val="NoSpacing"/>
        <w:rPr>
          <w:rFonts w:ascii="Times New Roman" w:hAnsi="Times New Roman" w:cs="Times New Roman"/>
          <w:shd w:val="clear" w:color="auto" w:fill="FEFFFF"/>
        </w:rPr>
      </w:pPr>
      <w:r w:rsidRPr="00CD3A80">
        <w:rPr>
          <w:rFonts w:ascii="Times New Roman" w:hAnsi="Times New Roman" w:cs="Times New Roman"/>
          <w:shd w:val="clear" w:color="auto" w:fill="FEFFFF"/>
        </w:rPr>
        <w:t xml:space="preserve">BUSINESS FROM THE FLOOR </w:t>
      </w:r>
    </w:p>
    <w:p w:rsidR="00CD3A80" w:rsidRPr="002B061C" w:rsidRDefault="00CD3A80" w:rsidP="00CD3A80">
      <w:pPr>
        <w:pStyle w:val="NoSpacing"/>
        <w:rPr>
          <w:rFonts w:ascii="Times New Roman" w:hAnsi="Times New Roman" w:cs="Times New Roman"/>
          <w:color w:val="5B5E64"/>
          <w:shd w:val="clear" w:color="auto" w:fill="FEFFFF"/>
        </w:rPr>
      </w:pPr>
      <w:r>
        <w:rPr>
          <w:shd w:val="clear" w:color="auto" w:fill="FEFFFF"/>
        </w:rPr>
        <w:t xml:space="preserve">               </w:t>
      </w:r>
      <w:r w:rsidRPr="002B061C">
        <w:rPr>
          <w:rFonts w:ascii="Times New Roman" w:hAnsi="Times New Roman" w:cs="Times New Roman"/>
          <w:shd w:val="clear" w:color="auto" w:fill="FEFFFF"/>
        </w:rPr>
        <w:t>None.</w:t>
      </w:r>
      <w:r w:rsidRPr="002B061C">
        <w:rPr>
          <w:rFonts w:ascii="Times New Roman" w:hAnsi="Times New Roman" w:cs="Times New Roman"/>
          <w:color w:val="5B5E64"/>
          <w:shd w:val="clear" w:color="auto" w:fill="FEFFFF"/>
        </w:rPr>
        <w:t xml:space="preserve">  </w:t>
      </w:r>
    </w:p>
    <w:p w:rsidR="001E450D" w:rsidRDefault="001E450D" w:rsidP="001E450D">
      <w:pPr>
        <w:pStyle w:val="Style"/>
        <w:shd w:val="clear" w:color="auto" w:fill="FEFFFF"/>
        <w:spacing w:before="235" w:line="206" w:lineRule="exact"/>
        <w:ind w:left="23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MAYOR/POLICE REPORT </w:t>
      </w:r>
    </w:p>
    <w:p w:rsidR="001E450D" w:rsidRDefault="00CD3A80" w:rsidP="00CD3A80">
      <w:pPr>
        <w:pStyle w:val="NoSpacing"/>
        <w:ind w:left="63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</w:t>
      </w:r>
      <w:r w:rsidR="001E450D">
        <w:rPr>
          <w:rFonts w:ascii="Times New Roman" w:hAnsi="Times New Roman" w:cs="Times New Roman"/>
          <w:shd w:val="clear" w:color="auto" w:fill="FEFFFF"/>
        </w:rPr>
        <w:t xml:space="preserve">No report. </w:t>
      </w:r>
    </w:p>
    <w:p w:rsidR="001E450D" w:rsidRDefault="001E450D" w:rsidP="001E450D">
      <w:pPr>
        <w:pStyle w:val="NoSpacing"/>
        <w:ind w:left="600"/>
        <w:rPr>
          <w:rFonts w:ascii="Times New Roman" w:hAnsi="Times New Roman" w:cs="Times New Roman"/>
          <w:color w:val="5B5E64"/>
          <w:shd w:val="clear" w:color="auto" w:fill="FEFFFF"/>
        </w:rPr>
      </w:pPr>
    </w:p>
    <w:p w:rsidR="001E450D" w:rsidRDefault="001E450D" w:rsidP="001E450D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ZONING BOARD</w:t>
      </w:r>
    </w:p>
    <w:p w:rsidR="001E450D" w:rsidRDefault="001E450D" w:rsidP="001E450D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            No Report.</w:t>
      </w:r>
    </w:p>
    <w:p w:rsidR="001E450D" w:rsidRDefault="001E450D" w:rsidP="001E450D">
      <w:pPr>
        <w:pStyle w:val="Style"/>
        <w:shd w:val="clear" w:color="auto" w:fill="FEFFFF"/>
        <w:spacing w:before="235" w:line="201" w:lineRule="exact"/>
        <w:ind w:left="134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HARA REPORT </w:t>
      </w:r>
    </w:p>
    <w:p w:rsidR="001E450D" w:rsidRDefault="00CD3A80" w:rsidP="001E450D">
      <w:pPr>
        <w:pStyle w:val="Style"/>
        <w:shd w:val="clear" w:color="auto" w:fill="FEFFFF"/>
        <w:spacing w:line="235" w:lineRule="exact"/>
        <w:ind w:left="76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No Report</w:t>
      </w:r>
      <w:r w:rsidR="001E450D">
        <w:rPr>
          <w:color w:val="5B5E64"/>
          <w:sz w:val="22"/>
          <w:szCs w:val="22"/>
          <w:shd w:val="clear" w:color="auto" w:fill="FEFFFF"/>
        </w:rPr>
        <w:t>.</w:t>
      </w:r>
    </w:p>
    <w:p w:rsidR="001E450D" w:rsidRDefault="001E450D" w:rsidP="001E450D">
      <w:pPr>
        <w:pStyle w:val="Style"/>
        <w:shd w:val="clear" w:color="auto" w:fill="FEFFFF"/>
        <w:spacing w:line="235" w:lineRule="exact"/>
        <w:ind w:left="763" w:right="24"/>
      </w:pPr>
    </w:p>
    <w:p w:rsidR="001E450D" w:rsidRDefault="001E450D" w:rsidP="001E450D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HAWASA REPORT </w:t>
      </w:r>
    </w:p>
    <w:p w:rsidR="001E450D" w:rsidRDefault="001E450D" w:rsidP="001E450D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            </w:t>
      </w:r>
      <w:r w:rsidR="00CD3A80">
        <w:rPr>
          <w:color w:val="606369"/>
          <w:sz w:val="22"/>
          <w:szCs w:val="22"/>
          <w:shd w:val="clear" w:color="auto" w:fill="FEFFFF"/>
        </w:rPr>
        <w:t>No Report.</w:t>
      </w:r>
    </w:p>
    <w:p w:rsidR="001E450D" w:rsidRDefault="001E450D" w:rsidP="001E450D">
      <w:pPr>
        <w:pStyle w:val="Style"/>
        <w:shd w:val="clear" w:color="auto" w:fill="FEFFFF"/>
        <w:spacing w:before="235" w:line="220" w:lineRule="exact"/>
        <w:ind w:left="4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COG REPORT </w:t>
      </w:r>
    </w:p>
    <w:p w:rsidR="001E450D" w:rsidRDefault="00CD3A80" w:rsidP="001E450D">
      <w:pPr>
        <w:pStyle w:val="Style"/>
        <w:shd w:val="clear" w:color="auto" w:fill="FEFFFF"/>
        <w:spacing w:line="235" w:lineRule="exact"/>
        <w:ind w:left="686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Chris Blose provided a verbal report</w:t>
      </w:r>
      <w:r w:rsidR="001E450D">
        <w:rPr>
          <w:color w:val="606369"/>
          <w:sz w:val="22"/>
          <w:szCs w:val="22"/>
          <w:shd w:val="clear" w:color="auto" w:fill="FEFFFF"/>
        </w:rPr>
        <w:t>.</w:t>
      </w:r>
      <w:r>
        <w:rPr>
          <w:color w:val="606369"/>
          <w:sz w:val="22"/>
          <w:szCs w:val="22"/>
          <w:shd w:val="clear" w:color="auto" w:fill="FEFFFF"/>
        </w:rPr>
        <w:t xml:space="preserve">  He provided a copy of a sample ACT 172 Ordinance which </w:t>
      </w:r>
      <w:r w:rsidR="00F56220">
        <w:rPr>
          <w:color w:val="606369"/>
          <w:sz w:val="22"/>
          <w:szCs w:val="22"/>
          <w:shd w:val="clear" w:color="auto" w:fill="FEFFFF"/>
        </w:rPr>
        <w:t>p</w:t>
      </w:r>
      <w:r>
        <w:rPr>
          <w:color w:val="606369"/>
          <w:sz w:val="22"/>
          <w:szCs w:val="22"/>
          <w:shd w:val="clear" w:color="auto" w:fill="FEFFFF"/>
        </w:rPr>
        <w:t>rovides a benefit to Volunteer Firemen who reside in the Borough.  Discussion ensued.  Further research will be completed before action is taken.</w:t>
      </w:r>
    </w:p>
    <w:p w:rsidR="001E450D" w:rsidRDefault="001E450D" w:rsidP="001E450D">
      <w:pPr>
        <w:pStyle w:val="Style"/>
        <w:shd w:val="clear" w:color="auto" w:fill="FEFFFF"/>
        <w:spacing w:line="235" w:lineRule="exact"/>
        <w:ind w:left="686" w:right="20"/>
        <w:rPr>
          <w:color w:val="606369"/>
          <w:sz w:val="22"/>
          <w:szCs w:val="22"/>
          <w:shd w:val="clear" w:color="auto" w:fill="FEFFFF"/>
        </w:rPr>
      </w:pPr>
    </w:p>
    <w:p w:rsidR="001E450D" w:rsidRDefault="001E450D" w:rsidP="001E450D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OLD BUSINESS </w:t>
      </w:r>
    </w:p>
    <w:p w:rsidR="001E450D" w:rsidRDefault="001E450D" w:rsidP="001E45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Sidewalk Project Status:  </w:t>
      </w:r>
      <w:r w:rsidR="00F56220">
        <w:rPr>
          <w:rFonts w:ascii="Times New Roman" w:hAnsi="Times New Roman" w:cs="Times New Roman"/>
          <w:shd w:val="clear" w:color="auto" w:fill="FEFFFF"/>
        </w:rPr>
        <w:t>No Report.</w:t>
      </w:r>
    </w:p>
    <w:p w:rsidR="001E450D" w:rsidRDefault="001E450D" w:rsidP="001E450D">
      <w:pPr>
        <w:pStyle w:val="Style"/>
        <w:shd w:val="clear" w:color="auto" w:fill="FEFFFF"/>
        <w:spacing w:before="225" w:line="220" w:lineRule="exact"/>
        <w:ind w:left="4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NEW BUSINESS</w:t>
      </w:r>
    </w:p>
    <w:p w:rsidR="001E450D" w:rsidRDefault="00F56220" w:rsidP="00F56220">
      <w:pPr>
        <w:pStyle w:val="Style"/>
        <w:shd w:val="clear" w:color="auto" w:fill="FEFFFF"/>
        <w:spacing w:line="220" w:lineRule="exact"/>
        <w:ind w:left="72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None.</w:t>
      </w:r>
    </w:p>
    <w:p w:rsidR="001E450D" w:rsidRDefault="001E450D" w:rsidP="001E450D">
      <w:pPr>
        <w:pStyle w:val="Style"/>
        <w:shd w:val="clear" w:color="auto" w:fill="FEFFFF"/>
        <w:spacing w:line="220" w:lineRule="exact"/>
        <w:ind w:left="1089" w:right="20"/>
        <w:rPr>
          <w:color w:val="606369"/>
          <w:sz w:val="22"/>
          <w:szCs w:val="22"/>
          <w:shd w:val="clear" w:color="auto" w:fill="FEFFFF"/>
        </w:rPr>
      </w:pPr>
    </w:p>
    <w:p w:rsidR="001E450D" w:rsidRDefault="001E450D" w:rsidP="001E450D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BILLS </w:t>
      </w:r>
    </w:p>
    <w:p w:rsidR="001E450D" w:rsidRDefault="001E450D" w:rsidP="001E450D">
      <w:pPr>
        <w:pStyle w:val="Style"/>
        <w:shd w:val="clear" w:color="auto" w:fill="FEFFFF"/>
        <w:spacing w:before="28" w:line="240" w:lineRule="exact"/>
        <w:ind w:left="691" w:right="116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Chris Blose moved to approve the bills as presented.   </w:t>
      </w:r>
      <w:r w:rsidR="00F56220">
        <w:rPr>
          <w:color w:val="606369"/>
          <w:sz w:val="22"/>
          <w:szCs w:val="22"/>
          <w:shd w:val="clear" w:color="auto" w:fill="FEFFFF"/>
        </w:rPr>
        <w:t>Lee Adams</w:t>
      </w:r>
      <w:r>
        <w:rPr>
          <w:color w:val="606369"/>
          <w:sz w:val="22"/>
          <w:szCs w:val="22"/>
          <w:shd w:val="clear" w:color="auto" w:fill="FEFFFF"/>
        </w:rPr>
        <w:t xml:space="preserve"> seconded the motion and the motion carried unanimously.</w:t>
      </w:r>
    </w:p>
    <w:p w:rsidR="00F56220" w:rsidRDefault="00F56220" w:rsidP="001E450D">
      <w:pPr>
        <w:pStyle w:val="Style"/>
        <w:shd w:val="clear" w:color="auto" w:fill="FEFFFF"/>
        <w:spacing w:before="28" w:line="240" w:lineRule="exact"/>
        <w:ind w:left="691" w:right="116"/>
        <w:rPr>
          <w:color w:val="606369"/>
          <w:sz w:val="22"/>
          <w:szCs w:val="22"/>
          <w:shd w:val="clear" w:color="auto" w:fill="FEFFFF"/>
        </w:rPr>
      </w:pPr>
    </w:p>
    <w:p w:rsidR="00F56220" w:rsidRDefault="00F56220" w:rsidP="001E450D">
      <w:pPr>
        <w:pStyle w:val="Style"/>
        <w:shd w:val="clear" w:color="auto" w:fill="FEFFFF"/>
        <w:spacing w:before="28" w:line="240" w:lineRule="exact"/>
        <w:ind w:left="691" w:right="116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Chris Stipe moved to have Secretary Hoover send a letter to inform Larry Rank that effective</w:t>
      </w:r>
      <w:r w:rsidR="002B061C">
        <w:rPr>
          <w:color w:val="606369"/>
          <w:sz w:val="22"/>
          <w:szCs w:val="22"/>
          <w:shd w:val="clear" w:color="auto" w:fill="FEFFFF"/>
        </w:rPr>
        <w:t xml:space="preserve">    </w:t>
      </w:r>
      <w:r>
        <w:rPr>
          <w:color w:val="606369"/>
          <w:sz w:val="22"/>
          <w:szCs w:val="22"/>
          <w:shd w:val="clear" w:color="auto" w:fill="FEFFFF"/>
        </w:rPr>
        <w:t>7-3-17 he will not be compensated for any future labor hours or expenses based upon the resignation tendered over a month ago.  Chris Blose seconded the motion and the motion carried unanimously.</w:t>
      </w:r>
    </w:p>
    <w:p w:rsidR="00F56220" w:rsidRDefault="00F56220" w:rsidP="001E450D">
      <w:pPr>
        <w:pStyle w:val="Style"/>
        <w:shd w:val="clear" w:color="auto" w:fill="FEFFFF"/>
        <w:spacing w:before="230" w:line="220" w:lineRule="exact"/>
        <w:ind w:left="9" w:right="10"/>
        <w:rPr>
          <w:color w:val="606369"/>
          <w:sz w:val="22"/>
          <w:szCs w:val="22"/>
          <w:shd w:val="clear" w:color="auto" w:fill="FEFFFF"/>
        </w:rPr>
      </w:pPr>
    </w:p>
    <w:p w:rsidR="00F56220" w:rsidRDefault="00F56220" w:rsidP="001E450D">
      <w:pPr>
        <w:pStyle w:val="Style"/>
        <w:shd w:val="clear" w:color="auto" w:fill="FEFFFF"/>
        <w:spacing w:before="230" w:line="220" w:lineRule="exact"/>
        <w:ind w:left="9" w:right="10"/>
        <w:rPr>
          <w:color w:val="606369"/>
          <w:sz w:val="22"/>
          <w:szCs w:val="22"/>
          <w:shd w:val="clear" w:color="auto" w:fill="FEFFFF"/>
        </w:rPr>
      </w:pPr>
    </w:p>
    <w:p w:rsidR="001E450D" w:rsidRDefault="001E450D" w:rsidP="001E450D">
      <w:pPr>
        <w:pStyle w:val="Style"/>
        <w:shd w:val="clear" w:color="auto" w:fill="FEFFFF"/>
        <w:spacing w:before="230" w:line="220" w:lineRule="exact"/>
        <w:ind w:left="9" w:right="10"/>
        <w:rPr>
          <w:color w:val="606369"/>
          <w:sz w:val="22"/>
          <w:szCs w:val="22"/>
          <w:shd w:val="clear" w:color="auto" w:fill="FEFFFF"/>
        </w:rPr>
      </w:pPr>
      <w:bookmarkStart w:id="0" w:name="_GoBack"/>
      <w:bookmarkEnd w:id="0"/>
      <w:r>
        <w:rPr>
          <w:color w:val="606369"/>
          <w:sz w:val="22"/>
          <w:szCs w:val="22"/>
          <w:shd w:val="clear" w:color="auto" w:fill="FEFFFF"/>
        </w:rPr>
        <w:lastRenderedPageBreak/>
        <w:t xml:space="preserve">ADJOURNMENT </w:t>
      </w:r>
    </w:p>
    <w:p w:rsidR="001E450D" w:rsidRDefault="00F56220" w:rsidP="001E450D">
      <w:pPr>
        <w:pStyle w:val="Style"/>
        <w:shd w:val="clear" w:color="auto" w:fill="FEFFFF"/>
        <w:spacing w:line="235" w:lineRule="exact"/>
        <w:ind w:left="9" w:right="1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Lee Adams</w:t>
      </w:r>
      <w:r w:rsidR="001E450D">
        <w:rPr>
          <w:color w:val="606369"/>
          <w:sz w:val="22"/>
          <w:szCs w:val="22"/>
          <w:shd w:val="clear" w:color="auto" w:fill="FEFFFF"/>
        </w:rPr>
        <w:t xml:space="preserve"> moved to adjourn the meeting at </w:t>
      </w:r>
      <w:r>
        <w:rPr>
          <w:color w:val="606369"/>
          <w:sz w:val="22"/>
          <w:szCs w:val="22"/>
          <w:shd w:val="clear" w:color="auto" w:fill="FEFFFF"/>
        </w:rPr>
        <w:t>7:45</w:t>
      </w:r>
      <w:r w:rsidR="001E450D">
        <w:rPr>
          <w:color w:val="606369"/>
          <w:sz w:val="22"/>
          <w:szCs w:val="22"/>
          <w:shd w:val="clear" w:color="auto" w:fill="FEFFFF"/>
        </w:rPr>
        <w:t>PM</w:t>
      </w:r>
      <w:r w:rsidR="001E450D">
        <w:rPr>
          <w:color w:val="8A8E94"/>
          <w:sz w:val="22"/>
          <w:szCs w:val="22"/>
          <w:shd w:val="clear" w:color="auto" w:fill="FEFFFF"/>
        </w:rPr>
        <w:t xml:space="preserve">.  </w:t>
      </w:r>
      <w:r w:rsidR="001E450D">
        <w:rPr>
          <w:color w:val="606369"/>
          <w:sz w:val="22"/>
          <w:szCs w:val="22"/>
          <w:shd w:val="clear" w:color="auto" w:fill="FEFFFF"/>
        </w:rPr>
        <w:t xml:space="preserve">Chris Blose seconded the motion and the motion carried unanimously. </w:t>
      </w:r>
    </w:p>
    <w:p w:rsidR="001E450D" w:rsidRDefault="001E450D" w:rsidP="001E450D">
      <w:pPr>
        <w:pStyle w:val="Style"/>
        <w:shd w:val="clear" w:color="auto" w:fill="FEFFFF"/>
        <w:spacing w:line="235" w:lineRule="exact"/>
        <w:ind w:left="691" w:right="10"/>
        <w:rPr>
          <w:color w:val="606369"/>
          <w:sz w:val="22"/>
          <w:szCs w:val="22"/>
          <w:shd w:val="clear" w:color="auto" w:fill="FEFFFF"/>
        </w:rPr>
      </w:pPr>
    </w:p>
    <w:p w:rsidR="001E450D" w:rsidRDefault="001E450D" w:rsidP="001E450D">
      <w:pPr>
        <w:pStyle w:val="Style"/>
        <w:shd w:val="clear" w:color="auto" w:fill="FEFFFF"/>
        <w:spacing w:line="235" w:lineRule="exact"/>
        <w:ind w:right="1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The next meeting is Monday </w:t>
      </w:r>
      <w:r w:rsidR="00F56220">
        <w:rPr>
          <w:color w:val="606369"/>
          <w:sz w:val="22"/>
          <w:szCs w:val="22"/>
          <w:shd w:val="clear" w:color="auto" w:fill="FEFFFF"/>
        </w:rPr>
        <w:t>8</w:t>
      </w:r>
      <w:r>
        <w:rPr>
          <w:color w:val="606369"/>
          <w:sz w:val="22"/>
          <w:szCs w:val="22"/>
          <w:shd w:val="clear" w:color="auto" w:fill="FEFFFF"/>
        </w:rPr>
        <w:t>/</w:t>
      </w:r>
      <w:r w:rsidR="00F56220">
        <w:rPr>
          <w:color w:val="606369"/>
          <w:sz w:val="22"/>
          <w:szCs w:val="22"/>
          <w:shd w:val="clear" w:color="auto" w:fill="FEFFFF"/>
        </w:rPr>
        <w:t>7</w:t>
      </w:r>
      <w:r>
        <w:rPr>
          <w:color w:val="606369"/>
          <w:sz w:val="22"/>
          <w:szCs w:val="22"/>
          <w:shd w:val="clear" w:color="auto" w:fill="FEFFFF"/>
        </w:rPr>
        <w:t xml:space="preserve">/17 at 7PM.  </w:t>
      </w:r>
    </w:p>
    <w:p w:rsidR="001E450D" w:rsidRDefault="001E450D" w:rsidP="001E450D">
      <w:pPr>
        <w:pStyle w:val="Style"/>
        <w:shd w:val="clear" w:color="auto" w:fill="FEFFFF"/>
        <w:spacing w:before="475" w:line="206" w:lineRule="exact"/>
        <w:ind w:left="5251" w:right="20"/>
        <w:rPr>
          <w:color w:val="8A8E94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Respectfully Submitted</w:t>
      </w:r>
      <w:r>
        <w:rPr>
          <w:color w:val="8A8E94"/>
          <w:sz w:val="22"/>
          <w:szCs w:val="22"/>
          <w:shd w:val="clear" w:color="auto" w:fill="FEFFFF"/>
        </w:rPr>
        <w:t xml:space="preserve">, </w:t>
      </w:r>
    </w:p>
    <w:p w:rsidR="001E450D" w:rsidRDefault="001E450D" w:rsidP="001E450D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1E450D" w:rsidRDefault="001E450D" w:rsidP="001E450D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1E450D" w:rsidRDefault="001E450D" w:rsidP="001E450D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David W Hoover</w:t>
      </w:r>
    </w:p>
    <w:p w:rsidR="001E450D" w:rsidRDefault="001E450D" w:rsidP="001E450D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Borough Secretary</w:t>
      </w:r>
    </w:p>
    <w:p w:rsidR="001E450D" w:rsidRDefault="001E450D" w:rsidP="001E450D"/>
    <w:p w:rsidR="001E450D" w:rsidRDefault="001E450D" w:rsidP="001E450D"/>
    <w:p w:rsidR="001E450D" w:rsidRDefault="001E450D" w:rsidP="001E450D"/>
    <w:p w:rsidR="00B407C1" w:rsidRDefault="00B407C1"/>
    <w:sectPr w:rsidR="00B407C1" w:rsidSect="00DA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811"/>
    <w:multiLevelType w:val="hybridMultilevel"/>
    <w:tmpl w:val="DABAC932"/>
    <w:lvl w:ilvl="0" w:tplc="DE5C057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C097E"/>
    <w:multiLevelType w:val="hybridMultilevel"/>
    <w:tmpl w:val="702CEAFC"/>
    <w:lvl w:ilvl="0" w:tplc="90A0CA0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60636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167E2"/>
    <w:multiLevelType w:val="hybridMultilevel"/>
    <w:tmpl w:val="EDB01934"/>
    <w:lvl w:ilvl="0" w:tplc="EBB4FC48">
      <w:start w:val="1"/>
      <w:numFmt w:val="upp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DA505D5"/>
    <w:multiLevelType w:val="hybridMultilevel"/>
    <w:tmpl w:val="FF449166"/>
    <w:lvl w:ilvl="0" w:tplc="AC3602E8">
      <w:start w:val="1"/>
      <w:numFmt w:val="upperLetter"/>
      <w:lvlText w:val="%1."/>
      <w:lvlJc w:val="left"/>
      <w:pPr>
        <w:ind w:left="10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50D"/>
    <w:rsid w:val="001E450D"/>
    <w:rsid w:val="002B061C"/>
    <w:rsid w:val="00B407C1"/>
    <w:rsid w:val="00CD3A80"/>
    <w:rsid w:val="00DA1712"/>
    <w:rsid w:val="00F5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50D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1E4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50D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1E4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45BF-8268-498B-9476-28A69DAC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3</cp:revision>
  <dcterms:created xsi:type="dcterms:W3CDTF">2017-07-06T18:30:00Z</dcterms:created>
  <dcterms:modified xsi:type="dcterms:W3CDTF">2017-08-03T15:48:00Z</dcterms:modified>
</cp:coreProperties>
</file>