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FB" w:rsidRPr="00A25876" w:rsidRDefault="00C631FB" w:rsidP="00C631FB">
      <w:pPr>
        <w:pStyle w:val="Style"/>
        <w:shd w:val="clear" w:color="auto" w:fill="FEFFFF"/>
        <w:spacing w:before="230" w:line="249" w:lineRule="exact"/>
        <w:ind w:right="91"/>
        <w:rPr>
          <w:sz w:val="22"/>
          <w:szCs w:val="22"/>
          <w:shd w:val="clear" w:color="auto" w:fill="FEFFFF"/>
        </w:rPr>
      </w:pPr>
      <w:r>
        <w:rPr>
          <w:color w:val="5B5E64"/>
          <w:sz w:val="22"/>
          <w:szCs w:val="22"/>
          <w:shd w:val="clear" w:color="auto" w:fill="FEFFFF"/>
        </w:rPr>
        <w:t xml:space="preserve">         </w:t>
      </w:r>
      <w:r w:rsidRPr="00A25876">
        <w:rPr>
          <w:sz w:val="22"/>
          <w:szCs w:val="22"/>
          <w:shd w:val="clear" w:color="auto" w:fill="FEFFFF"/>
        </w:rPr>
        <w:t xml:space="preserve">                                                                                                                         August 7, 2017</w:t>
      </w:r>
    </w:p>
    <w:p w:rsidR="00675E1F" w:rsidRPr="00A25876" w:rsidRDefault="00675E1F" w:rsidP="00C631FB">
      <w:pPr>
        <w:pStyle w:val="Style"/>
        <w:shd w:val="clear" w:color="auto" w:fill="FEFFFF"/>
        <w:spacing w:before="230" w:line="249" w:lineRule="exact"/>
        <w:ind w:right="91"/>
        <w:rPr>
          <w:sz w:val="22"/>
          <w:szCs w:val="22"/>
          <w:shd w:val="clear" w:color="auto" w:fill="FEFFFF"/>
        </w:rPr>
      </w:pPr>
    </w:p>
    <w:p w:rsidR="00C631FB" w:rsidRPr="00A25876" w:rsidRDefault="00C631FB" w:rsidP="00C631FB">
      <w:pPr>
        <w:pStyle w:val="Style"/>
        <w:shd w:val="clear" w:color="auto" w:fill="FEFFFF"/>
        <w:spacing w:before="230" w:line="249" w:lineRule="exact"/>
        <w:ind w:right="91"/>
        <w:rPr>
          <w:sz w:val="22"/>
          <w:szCs w:val="22"/>
          <w:shd w:val="clear" w:color="auto" w:fill="FEFFFF"/>
        </w:rPr>
      </w:pPr>
      <w:bookmarkStart w:id="0" w:name="_GoBack"/>
      <w:bookmarkEnd w:id="0"/>
      <w:r w:rsidRPr="00A25876">
        <w:rPr>
          <w:sz w:val="22"/>
          <w:szCs w:val="22"/>
          <w:shd w:val="clear" w:color="auto" w:fill="FEFFFF"/>
        </w:rPr>
        <w:t xml:space="preserve">At 7:00PM President </w:t>
      </w:r>
      <w:r w:rsidR="00AA0042" w:rsidRPr="00A25876">
        <w:rPr>
          <w:sz w:val="22"/>
          <w:szCs w:val="22"/>
          <w:shd w:val="clear" w:color="auto" w:fill="FEFFFF"/>
        </w:rPr>
        <w:t>Mike</w:t>
      </w:r>
      <w:r w:rsidRPr="00A25876">
        <w:rPr>
          <w:sz w:val="22"/>
          <w:szCs w:val="22"/>
          <w:shd w:val="clear" w:color="auto" w:fill="FEFFFF"/>
        </w:rPr>
        <w:t xml:space="preserve"> Enders called the meeting to order with the following Council members present:</w:t>
      </w:r>
      <w:r w:rsidR="00AA0042" w:rsidRPr="00A25876">
        <w:rPr>
          <w:sz w:val="22"/>
          <w:szCs w:val="22"/>
          <w:shd w:val="clear" w:color="auto" w:fill="FEFFFF"/>
        </w:rPr>
        <w:t xml:space="preserve"> Mike Enders,</w:t>
      </w:r>
      <w:r w:rsidRPr="00A25876">
        <w:rPr>
          <w:sz w:val="22"/>
          <w:szCs w:val="22"/>
          <w:shd w:val="clear" w:color="auto" w:fill="FEFFFF"/>
        </w:rPr>
        <w:t xml:space="preserve"> Paul Enders, Chris Stipe, Chris Blose, Jim Brown, Dana Michael and Lee Adams.  </w:t>
      </w:r>
      <w:r w:rsidR="00AA0042" w:rsidRPr="00A25876">
        <w:rPr>
          <w:sz w:val="22"/>
          <w:szCs w:val="22"/>
          <w:shd w:val="clear" w:color="auto" w:fill="FEFFFF"/>
        </w:rPr>
        <w:t>Mayor Jeff Enders, Engineer Pete Fleszar and Consultant Bob Kissinger were also present</w:t>
      </w:r>
      <w:r w:rsidRPr="00A25876">
        <w:rPr>
          <w:sz w:val="22"/>
          <w:szCs w:val="22"/>
          <w:shd w:val="clear" w:color="auto" w:fill="FEFFFF"/>
        </w:rPr>
        <w:t xml:space="preserve">. Everyone present recited the pledge of Allegiance. </w:t>
      </w:r>
    </w:p>
    <w:p w:rsidR="00C631FB" w:rsidRPr="00A25876" w:rsidRDefault="00C631FB" w:rsidP="00C631FB">
      <w:pPr>
        <w:pStyle w:val="Style"/>
        <w:shd w:val="clear" w:color="auto" w:fill="FEFFFF"/>
        <w:spacing w:before="470" w:line="206" w:lineRule="exact"/>
        <w:ind w:left="23" w:right="24"/>
        <w:rPr>
          <w:sz w:val="22"/>
          <w:szCs w:val="22"/>
          <w:shd w:val="clear" w:color="auto" w:fill="FEFFFF"/>
        </w:rPr>
      </w:pPr>
      <w:r w:rsidRPr="00A25876">
        <w:rPr>
          <w:sz w:val="22"/>
          <w:szCs w:val="22"/>
          <w:shd w:val="clear" w:color="auto" w:fill="FEFFFF"/>
        </w:rPr>
        <w:t xml:space="preserve">SECRETARY REPORT </w:t>
      </w:r>
    </w:p>
    <w:p w:rsidR="00C631FB" w:rsidRPr="00A25876" w:rsidRDefault="00AA0042" w:rsidP="00C631FB">
      <w:pPr>
        <w:pStyle w:val="Style"/>
        <w:shd w:val="clear" w:color="auto" w:fill="FEFFFF"/>
        <w:spacing w:line="249" w:lineRule="exact"/>
        <w:ind w:left="700" w:right="28"/>
        <w:rPr>
          <w:sz w:val="22"/>
          <w:szCs w:val="22"/>
          <w:shd w:val="clear" w:color="auto" w:fill="FEFFFF"/>
        </w:rPr>
      </w:pPr>
      <w:r w:rsidRPr="00A25876">
        <w:rPr>
          <w:sz w:val="22"/>
          <w:szCs w:val="22"/>
          <w:shd w:val="clear" w:color="auto" w:fill="FEFFFF"/>
        </w:rPr>
        <w:t>Lee Adams</w:t>
      </w:r>
      <w:r w:rsidR="00C631FB" w:rsidRPr="00A25876">
        <w:rPr>
          <w:sz w:val="22"/>
          <w:szCs w:val="22"/>
          <w:shd w:val="clear" w:color="auto" w:fill="FEFFFF"/>
        </w:rPr>
        <w:t xml:space="preserve"> moved that the secretary's report be approved as presented.   </w:t>
      </w:r>
      <w:r w:rsidRPr="00A25876">
        <w:rPr>
          <w:sz w:val="22"/>
          <w:szCs w:val="22"/>
          <w:shd w:val="clear" w:color="auto" w:fill="FEFFFF"/>
        </w:rPr>
        <w:t>Chris Stipe</w:t>
      </w:r>
      <w:r w:rsidR="00C631FB" w:rsidRPr="00A25876">
        <w:rPr>
          <w:sz w:val="22"/>
          <w:szCs w:val="22"/>
          <w:shd w:val="clear" w:color="auto" w:fill="FEFFFF"/>
        </w:rPr>
        <w:t xml:space="preserve"> seconded the motion and the motion carried unanimously. </w:t>
      </w:r>
    </w:p>
    <w:p w:rsidR="00C631FB" w:rsidRPr="00A25876" w:rsidRDefault="00C631FB" w:rsidP="00C631FB">
      <w:pPr>
        <w:pStyle w:val="Style"/>
        <w:shd w:val="clear" w:color="auto" w:fill="FEFFFF"/>
        <w:spacing w:before="240" w:line="206" w:lineRule="exact"/>
        <w:ind w:left="13" w:right="20"/>
        <w:rPr>
          <w:sz w:val="22"/>
          <w:szCs w:val="22"/>
          <w:shd w:val="clear" w:color="auto" w:fill="FEFFFF"/>
        </w:rPr>
      </w:pPr>
      <w:r w:rsidRPr="00A25876">
        <w:rPr>
          <w:sz w:val="22"/>
          <w:szCs w:val="22"/>
          <w:shd w:val="clear" w:color="auto" w:fill="FEFFFF"/>
        </w:rPr>
        <w:t xml:space="preserve">TREASURER REPORT </w:t>
      </w:r>
    </w:p>
    <w:p w:rsidR="00C631FB" w:rsidRPr="00A25876" w:rsidRDefault="00AA0042" w:rsidP="00C631FB">
      <w:pPr>
        <w:pStyle w:val="Style"/>
        <w:shd w:val="clear" w:color="auto" w:fill="FEFFFF"/>
        <w:spacing w:line="249" w:lineRule="exact"/>
        <w:ind w:left="690" w:right="24"/>
        <w:rPr>
          <w:sz w:val="22"/>
          <w:szCs w:val="22"/>
          <w:shd w:val="clear" w:color="auto" w:fill="FEFFFF"/>
        </w:rPr>
      </w:pPr>
      <w:r w:rsidRPr="00A25876">
        <w:rPr>
          <w:sz w:val="22"/>
          <w:szCs w:val="22"/>
          <w:shd w:val="clear" w:color="auto" w:fill="FEFFFF"/>
        </w:rPr>
        <w:t>Paul Enders</w:t>
      </w:r>
      <w:r w:rsidR="00C631FB" w:rsidRPr="00A25876">
        <w:rPr>
          <w:sz w:val="22"/>
          <w:szCs w:val="22"/>
          <w:shd w:val="clear" w:color="auto" w:fill="FEFFFF"/>
        </w:rPr>
        <w:t xml:space="preserve"> moved that the treasurer's report be approved as presented.  Dana Michael seconded the motion and motion carried unanimously. </w:t>
      </w:r>
    </w:p>
    <w:p w:rsidR="00C631FB" w:rsidRPr="00A25876" w:rsidRDefault="00C631FB" w:rsidP="00C631FB">
      <w:pPr>
        <w:pStyle w:val="NoSpacing"/>
        <w:rPr>
          <w:rFonts w:ascii="Times New Roman" w:hAnsi="Times New Roman" w:cs="Times New Roman"/>
          <w:shd w:val="clear" w:color="auto" w:fill="FEFFFF"/>
        </w:rPr>
      </w:pPr>
      <w:r w:rsidRPr="00A25876">
        <w:rPr>
          <w:rFonts w:ascii="Times New Roman" w:hAnsi="Times New Roman" w:cs="Times New Roman"/>
          <w:shd w:val="clear" w:color="auto" w:fill="FEFFFF"/>
        </w:rPr>
        <w:t xml:space="preserve"> </w:t>
      </w:r>
    </w:p>
    <w:p w:rsidR="00C631FB" w:rsidRPr="00A25876" w:rsidRDefault="00C631FB" w:rsidP="00C631FB">
      <w:pPr>
        <w:pStyle w:val="NoSpacing"/>
        <w:rPr>
          <w:rFonts w:ascii="Times New Roman" w:hAnsi="Times New Roman" w:cs="Times New Roman"/>
          <w:shd w:val="clear" w:color="auto" w:fill="FEFFFF"/>
        </w:rPr>
      </w:pPr>
      <w:r w:rsidRPr="00A25876">
        <w:rPr>
          <w:rFonts w:ascii="Times New Roman" w:hAnsi="Times New Roman" w:cs="Times New Roman"/>
          <w:shd w:val="clear" w:color="auto" w:fill="FEFFFF"/>
        </w:rPr>
        <w:t xml:space="preserve">BUSINESS FROM THE FLOOR </w:t>
      </w:r>
    </w:p>
    <w:p w:rsidR="00C631FB" w:rsidRPr="00A25876" w:rsidRDefault="00AA0042" w:rsidP="00AA00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hd w:val="clear" w:color="auto" w:fill="FEFFFF"/>
        </w:rPr>
      </w:pPr>
      <w:r w:rsidRPr="00A25876">
        <w:rPr>
          <w:rFonts w:ascii="Times New Roman" w:hAnsi="Times New Roman" w:cs="Times New Roman"/>
          <w:shd w:val="clear" w:color="auto" w:fill="FEFFFF"/>
        </w:rPr>
        <w:t xml:space="preserve">Lee Binder of Highland Lane voiced concerns over the health and safety of </w:t>
      </w:r>
      <w:r w:rsidR="003D1EA1" w:rsidRPr="00A25876">
        <w:rPr>
          <w:rFonts w:ascii="Times New Roman" w:hAnsi="Times New Roman" w:cs="Times New Roman"/>
          <w:shd w:val="clear" w:color="auto" w:fill="FEFFFF"/>
        </w:rPr>
        <w:t xml:space="preserve">the condition of </w:t>
      </w:r>
      <w:r w:rsidRPr="00A25876">
        <w:rPr>
          <w:rFonts w:ascii="Times New Roman" w:hAnsi="Times New Roman" w:cs="Times New Roman"/>
          <w:shd w:val="clear" w:color="auto" w:fill="FEFFFF"/>
        </w:rPr>
        <w:t>a neighbors</w:t>
      </w:r>
      <w:r w:rsidR="003D1EA1" w:rsidRPr="00A25876">
        <w:rPr>
          <w:rFonts w:ascii="Times New Roman" w:hAnsi="Times New Roman" w:cs="Times New Roman"/>
          <w:shd w:val="clear" w:color="auto" w:fill="FEFFFF"/>
        </w:rPr>
        <w:t xml:space="preserve"> in</w:t>
      </w:r>
      <w:r w:rsidR="00CE54A8" w:rsidRPr="00A25876">
        <w:rPr>
          <w:rFonts w:ascii="Times New Roman" w:hAnsi="Times New Roman" w:cs="Times New Roman"/>
          <w:shd w:val="clear" w:color="auto" w:fill="FEFFFF"/>
        </w:rPr>
        <w:t>-</w:t>
      </w:r>
      <w:r w:rsidR="003D1EA1" w:rsidRPr="00A25876">
        <w:rPr>
          <w:rFonts w:ascii="Times New Roman" w:hAnsi="Times New Roman" w:cs="Times New Roman"/>
          <w:shd w:val="clear" w:color="auto" w:fill="FEFFFF"/>
        </w:rPr>
        <w:t xml:space="preserve">ground swimming.  </w:t>
      </w:r>
      <w:r w:rsidRPr="00A25876">
        <w:rPr>
          <w:rFonts w:ascii="Times New Roman" w:hAnsi="Times New Roman" w:cs="Times New Roman"/>
          <w:shd w:val="clear" w:color="auto" w:fill="FEFFFF"/>
        </w:rPr>
        <w:t>He said there are breaks in the fence around the pool, there is stagnant</w:t>
      </w:r>
      <w:r w:rsidR="00CE54A8" w:rsidRPr="00A25876">
        <w:rPr>
          <w:rFonts w:ascii="Times New Roman" w:hAnsi="Times New Roman" w:cs="Times New Roman"/>
          <w:shd w:val="clear" w:color="auto" w:fill="FEFFFF"/>
        </w:rPr>
        <w:t>,</w:t>
      </w:r>
      <w:r w:rsidRPr="00A25876">
        <w:rPr>
          <w:rFonts w:ascii="Times New Roman" w:hAnsi="Times New Roman" w:cs="Times New Roman"/>
          <w:shd w:val="clear" w:color="auto" w:fill="FEFFFF"/>
        </w:rPr>
        <w:t xml:space="preserve"> standing water which could easily be a mosquito (West Nile Virus) issue</w:t>
      </w:r>
      <w:r w:rsidR="003D1EA1" w:rsidRPr="00A25876">
        <w:rPr>
          <w:rFonts w:ascii="Times New Roman" w:hAnsi="Times New Roman" w:cs="Times New Roman"/>
          <w:shd w:val="clear" w:color="auto" w:fill="FEFFFF"/>
        </w:rPr>
        <w:t xml:space="preserve"> and</w:t>
      </w:r>
      <w:r w:rsidRPr="00A25876">
        <w:rPr>
          <w:rFonts w:ascii="Times New Roman" w:hAnsi="Times New Roman" w:cs="Times New Roman"/>
          <w:shd w:val="clear" w:color="auto" w:fill="FEFFFF"/>
        </w:rPr>
        <w:t xml:space="preserve"> the mechanical condition is also not good.</w:t>
      </w:r>
      <w:r w:rsidR="003D1EA1" w:rsidRPr="00A25876">
        <w:rPr>
          <w:rFonts w:ascii="Times New Roman" w:hAnsi="Times New Roman" w:cs="Times New Roman"/>
          <w:shd w:val="clear" w:color="auto" w:fill="FEFFFF"/>
        </w:rPr>
        <w:t xml:space="preserve">  Discussion ensued.</w:t>
      </w:r>
    </w:p>
    <w:p w:rsidR="00AA0042" w:rsidRPr="00A25876" w:rsidRDefault="00AA0042" w:rsidP="00AA0042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hd w:val="clear" w:color="auto" w:fill="FEFFFF"/>
        </w:rPr>
      </w:pPr>
      <w:r w:rsidRPr="00A25876">
        <w:rPr>
          <w:rFonts w:ascii="Times New Roman" w:hAnsi="Times New Roman" w:cs="Times New Roman"/>
          <w:shd w:val="clear" w:color="auto" w:fill="FEFFFF"/>
        </w:rPr>
        <w:t>Don Stevens requested a handicap parking space several months ago and</w:t>
      </w:r>
      <w:r w:rsidR="003D1EA1" w:rsidRPr="00A25876">
        <w:rPr>
          <w:rFonts w:ascii="Times New Roman" w:hAnsi="Times New Roman" w:cs="Times New Roman"/>
          <w:shd w:val="clear" w:color="auto" w:fill="FEFFFF"/>
        </w:rPr>
        <w:t xml:space="preserve"> it was approved.  However it has still not been installed.  </w:t>
      </w:r>
      <w:r w:rsidRPr="00A25876">
        <w:rPr>
          <w:rFonts w:ascii="Times New Roman" w:hAnsi="Times New Roman" w:cs="Times New Roman"/>
          <w:shd w:val="clear" w:color="auto" w:fill="FEFFFF"/>
        </w:rPr>
        <w:t xml:space="preserve"> Mayor Enders committed it would be completed this week.</w:t>
      </w:r>
    </w:p>
    <w:p w:rsidR="00C631FB" w:rsidRPr="00A25876" w:rsidRDefault="00C631FB" w:rsidP="00C631FB">
      <w:pPr>
        <w:pStyle w:val="Style"/>
        <w:shd w:val="clear" w:color="auto" w:fill="FEFFFF"/>
        <w:spacing w:before="235" w:line="206" w:lineRule="exact"/>
        <w:ind w:left="23"/>
        <w:rPr>
          <w:sz w:val="22"/>
          <w:szCs w:val="22"/>
          <w:shd w:val="clear" w:color="auto" w:fill="FEFFFF"/>
        </w:rPr>
      </w:pPr>
      <w:r w:rsidRPr="00A25876">
        <w:rPr>
          <w:sz w:val="22"/>
          <w:szCs w:val="22"/>
          <w:shd w:val="clear" w:color="auto" w:fill="FEFFFF"/>
        </w:rPr>
        <w:t xml:space="preserve">MAYOR/POLICE REPORT </w:t>
      </w:r>
    </w:p>
    <w:p w:rsidR="00C631FB" w:rsidRPr="00A25876" w:rsidRDefault="00AA0042" w:rsidP="00C631FB">
      <w:pPr>
        <w:pStyle w:val="NoSpacing"/>
        <w:ind w:left="630"/>
        <w:rPr>
          <w:rFonts w:ascii="Times New Roman" w:hAnsi="Times New Roman" w:cs="Times New Roman"/>
          <w:shd w:val="clear" w:color="auto" w:fill="FEFFFF"/>
        </w:rPr>
      </w:pPr>
      <w:r w:rsidRPr="00A25876">
        <w:rPr>
          <w:rFonts w:ascii="Times New Roman" w:hAnsi="Times New Roman" w:cs="Times New Roman"/>
          <w:shd w:val="clear" w:color="auto" w:fill="FEFFFF"/>
        </w:rPr>
        <w:t xml:space="preserve">No written police report was distributed.  </w:t>
      </w:r>
      <w:r w:rsidR="003D1EA1" w:rsidRPr="00A25876">
        <w:rPr>
          <w:rFonts w:ascii="Times New Roman" w:hAnsi="Times New Roman" w:cs="Times New Roman"/>
          <w:shd w:val="clear" w:color="auto" w:fill="FEFFFF"/>
        </w:rPr>
        <w:t xml:space="preserve">Officers </w:t>
      </w:r>
      <w:r w:rsidRPr="00A25876">
        <w:rPr>
          <w:rFonts w:ascii="Times New Roman" w:hAnsi="Times New Roman" w:cs="Times New Roman"/>
          <w:shd w:val="clear" w:color="auto" w:fill="FEFFFF"/>
        </w:rPr>
        <w:t>Still and Kennelly</w:t>
      </w:r>
      <w:r w:rsidR="0075079D" w:rsidRPr="00A25876">
        <w:rPr>
          <w:rFonts w:ascii="Times New Roman" w:hAnsi="Times New Roman" w:cs="Times New Roman"/>
          <w:shd w:val="clear" w:color="auto" w:fill="FEFFFF"/>
        </w:rPr>
        <w:t xml:space="preserve"> are doing a great job.  Discussion ensued regarding Veterans Park.  Chris Stipe moved to give Officer Kennelly a $1/per hour raise effective immediately.  Lee Adams seconded the motion and the motion carried unanimously.</w:t>
      </w:r>
      <w:r w:rsidR="00C631FB" w:rsidRPr="00A25876">
        <w:rPr>
          <w:rFonts w:ascii="Times New Roman" w:hAnsi="Times New Roman" w:cs="Times New Roman"/>
          <w:shd w:val="clear" w:color="auto" w:fill="FEFFFF"/>
        </w:rPr>
        <w:t xml:space="preserve"> </w:t>
      </w:r>
    </w:p>
    <w:p w:rsidR="00C631FB" w:rsidRPr="00A25876" w:rsidRDefault="00C631FB" w:rsidP="00C631FB">
      <w:pPr>
        <w:pStyle w:val="NoSpacing"/>
        <w:ind w:left="600"/>
        <w:rPr>
          <w:rFonts w:ascii="Times New Roman" w:hAnsi="Times New Roman" w:cs="Times New Roman"/>
          <w:shd w:val="clear" w:color="auto" w:fill="FEFFFF"/>
        </w:rPr>
      </w:pPr>
    </w:p>
    <w:p w:rsidR="00C631FB" w:rsidRPr="00A25876" w:rsidRDefault="00C631FB" w:rsidP="00C631FB">
      <w:pPr>
        <w:pStyle w:val="NoSpacing"/>
        <w:rPr>
          <w:rFonts w:ascii="Times New Roman" w:hAnsi="Times New Roman" w:cs="Times New Roman"/>
          <w:shd w:val="clear" w:color="auto" w:fill="FEFFFF"/>
        </w:rPr>
      </w:pPr>
      <w:r w:rsidRPr="00A25876">
        <w:rPr>
          <w:rFonts w:ascii="Times New Roman" w:hAnsi="Times New Roman" w:cs="Times New Roman"/>
          <w:shd w:val="clear" w:color="auto" w:fill="FEFFFF"/>
        </w:rPr>
        <w:t>ZONING BOARD</w:t>
      </w:r>
    </w:p>
    <w:p w:rsidR="00C631FB" w:rsidRPr="00A25876" w:rsidRDefault="00C631FB" w:rsidP="00C631FB">
      <w:pPr>
        <w:pStyle w:val="NoSpacing"/>
        <w:rPr>
          <w:rFonts w:ascii="Times New Roman" w:hAnsi="Times New Roman" w:cs="Times New Roman"/>
          <w:shd w:val="clear" w:color="auto" w:fill="FEFFFF"/>
        </w:rPr>
      </w:pPr>
      <w:r w:rsidRPr="00A25876">
        <w:rPr>
          <w:rFonts w:ascii="Times New Roman" w:hAnsi="Times New Roman" w:cs="Times New Roman"/>
          <w:shd w:val="clear" w:color="auto" w:fill="FEFFFF"/>
        </w:rPr>
        <w:t xml:space="preserve">              No Report.</w:t>
      </w:r>
    </w:p>
    <w:p w:rsidR="00C631FB" w:rsidRPr="00A25876" w:rsidRDefault="00C631FB" w:rsidP="00C631FB">
      <w:pPr>
        <w:pStyle w:val="Style"/>
        <w:shd w:val="clear" w:color="auto" w:fill="FEFFFF"/>
        <w:spacing w:before="235" w:line="201" w:lineRule="exact"/>
        <w:ind w:left="134" w:right="24"/>
        <w:rPr>
          <w:sz w:val="22"/>
          <w:szCs w:val="22"/>
          <w:shd w:val="clear" w:color="auto" w:fill="FEFFFF"/>
        </w:rPr>
      </w:pPr>
      <w:r w:rsidRPr="00A25876">
        <w:rPr>
          <w:sz w:val="22"/>
          <w:szCs w:val="22"/>
          <w:shd w:val="clear" w:color="auto" w:fill="FEFFFF"/>
        </w:rPr>
        <w:t xml:space="preserve">HARA REPORT </w:t>
      </w:r>
    </w:p>
    <w:p w:rsidR="00C631FB" w:rsidRPr="00A25876" w:rsidRDefault="00C631FB" w:rsidP="00C631FB">
      <w:pPr>
        <w:pStyle w:val="Style"/>
        <w:shd w:val="clear" w:color="auto" w:fill="FEFFFF"/>
        <w:spacing w:line="235" w:lineRule="exact"/>
        <w:ind w:left="763" w:right="24"/>
        <w:rPr>
          <w:sz w:val="22"/>
          <w:szCs w:val="22"/>
          <w:shd w:val="clear" w:color="auto" w:fill="FEFFFF"/>
        </w:rPr>
      </w:pPr>
      <w:r w:rsidRPr="00A25876">
        <w:rPr>
          <w:sz w:val="22"/>
          <w:szCs w:val="22"/>
          <w:shd w:val="clear" w:color="auto" w:fill="FEFFFF"/>
        </w:rPr>
        <w:t>No Report.</w:t>
      </w:r>
    </w:p>
    <w:p w:rsidR="00C631FB" w:rsidRPr="00A25876" w:rsidRDefault="00C631FB" w:rsidP="00C631FB">
      <w:pPr>
        <w:pStyle w:val="Style"/>
        <w:shd w:val="clear" w:color="auto" w:fill="FEFFFF"/>
        <w:spacing w:line="235" w:lineRule="exact"/>
        <w:ind w:left="763" w:right="24"/>
        <w:rPr>
          <w:sz w:val="22"/>
          <w:szCs w:val="22"/>
        </w:rPr>
      </w:pPr>
    </w:p>
    <w:p w:rsidR="00C631FB" w:rsidRPr="00A25876" w:rsidRDefault="00C631FB" w:rsidP="00C631FB">
      <w:pPr>
        <w:pStyle w:val="Style"/>
        <w:shd w:val="clear" w:color="auto" w:fill="FEFFFF"/>
        <w:spacing w:line="220" w:lineRule="exact"/>
        <w:ind w:left="9" w:right="20"/>
        <w:rPr>
          <w:sz w:val="22"/>
          <w:szCs w:val="22"/>
          <w:shd w:val="clear" w:color="auto" w:fill="FEFFFF"/>
        </w:rPr>
      </w:pPr>
      <w:r w:rsidRPr="00A25876">
        <w:rPr>
          <w:sz w:val="22"/>
          <w:szCs w:val="22"/>
          <w:shd w:val="clear" w:color="auto" w:fill="FEFFFF"/>
        </w:rPr>
        <w:t xml:space="preserve">HAWASA REPORT </w:t>
      </w:r>
    </w:p>
    <w:p w:rsidR="00C631FB" w:rsidRPr="00A25876" w:rsidRDefault="00C631FB" w:rsidP="00C631FB">
      <w:pPr>
        <w:pStyle w:val="Style"/>
        <w:shd w:val="clear" w:color="auto" w:fill="FEFFFF"/>
        <w:spacing w:line="220" w:lineRule="exact"/>
        <w:ind w:left="9" w:right="20"/>
        <w:rPr>
          <w:sz w:val="22"/>
          <w:szCs w:val="22"/>
          <w:shd w:val="clear" w:color="auto" w:fill="FEFFFF"/>
        </w:rPr>
      </w:pPr>
      <w:r w:rsidRPr="00A25876">
        <w:rPr>
          <w:sz w:val="22"/>
          <w:szCs w:val="22"/>
          <w:shd w:val="clear" w:color="auto" w:fill="FEFFFF"/>
        </w:rPr>
        <w:t xml:space="preserve">            </w:t>
      </w:r>
      <w:r w:rsidR="0075079D" w:rsidRPr="00A25876">
        <w:rPr>
          <w:sz w:val="22"/>
          <w:szCs w:val="22"/>
          <w:shd w:val="clear" w:color="auto" w:fill="FEFFFF"/>
        </w:rPr>
        <w:t>Still working with DEP, expect future sewer increases.</w:t>
      </w:r>
    </w:p>
    <w:p w:rsidR="00C631FB" w:rsidRPr="00A25876" w:rsidRDefault="00C631FB" w:rsidP="00C631FB">
      <w:pPr>
        <w:pStyle w:val="Style"/>
        <w:shd w:val="clear" w:color="auto" w:fill="FEFFFF"/>
        <w:spacing w:before="235" w:line="220" w:lineRule="exact"/>
        <w:ind w:left="4" w:right="20"/>
        <w:rPr>
          <w:sz w:val="22"/>
          <w:szCs w:val="22"/>
          <w:shd w:val="clear" w:color="auto" w:fill="FEFFFF"/>
        </w:rPr>
      </w:pPr>
      <w:r w:rsidRPr="00A25876">
        <w:rPr>
          <w:sz w:val="22"/>
          <w:szCs w:val="22"/>
          <w:shd w:val="clear" w:color="auto" w:fill="FEFFFF"/>
        </w:rPr>
        <w:t xml:space="preserve">COG REPORT </w:t>
      </w:r>
    </w:p>
    <w:p w:rsidR="00C631FB" w:rsidRPr="00A25876" w:rsidRDefault="0075079D" w:rsidP="00C631FB">
      <w:pPr>
        <w:pStyle w:val="Style"/>
        <w:shd w:val="clear" w:color="auto" w:fill="FEFFFF"/>
        <w:spacing w:line="235" w:lineRule="exact"/>
        <w:ind w:left="686" w:right="20"/>
        <w:rPr>
          <w:sz w:val="22"/>
          <w:szCs w:val="22"/>
          <w:shd w:val="clear" w:color="auto" w:fill="FEFFFF"/>
        </w:rPr>
      </w:pPr>
      <w:r w:rsidRPr="00A25876">
        <w:rPr>
          <w:sz w:val="22"/>
          <w:szCs w:val="22"/>
          <w:shd w:val="clear" w:color="auto" w:fill="FEFFFF"/>
        </w:rPr>
        <w:t>No report.</w:t>
      </w:r>
    </w:p>
    <w:p w:rsidR="00C631FB" w:rsidRPr="00A25876" w:rsidRDefault="00C631FB" w:rsidP="00C631FB">
      <w:pPr>
        <w:pStyle w:val="Style"/>
        <w:shd w:val="clear" w:color="auto" w:fill="FEFFFF"/>
        <w:spacing w:line="235" w:lineRule="exact"/>
        <w:ind w:left="686" w:right="20"/>
        <w:rPr>
          <w:sz w:val="22"/>
          <w:szCs w:val="22"/>
          <w:shd w:val="clear" w:color="auto" w:fill="FEFFFF"/>
        </w:rPr>
      </w:pPr>
    </w:p>
    <w:p w:rsidR="00C631FB" w:rsidRPr="00A25876" w:rsidRDefault="00C631FB" w:rsidP="00C631FB">
      <w:pPr>
        <w:pStyle w:val="NoSpacing"/>
        <w:rPr>
          <w:rFonts w:ascii="Times New Roman" w:hAnsi="Times New Roman" w:cs="Times New Roman"/>
          <w:shd w:val="clear" w:color="auto" w:fill="FEFFFF"/>
        </w:rPr>
      </w:pPr>
      <w:r w:rsidRPr="00A25876">
        <w:rPr>
          <w:rFonts w:ascii="Times New Roman" w:hAnsi="Times New Roman" w:cs="Times New Roman"/>
          <w:shd w:val="clear" w:color="auto" w:fill="FEFFFF"/>
        </w:rPr>
        <w:t xml:space="preserve">OLD BUSINESS </w:t>
      </w:r>
    </w:p>
    <w:p w:rsidR="00C631FB" w:rsidRPr="00A25876" w:rsidRDefault="00C631FB" w:rsidP="00C631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hd w:val="clear" w:color="auto" w:fill="FEFFFF"/>
        </w:rPr>
      </w:pPr>
      <w:r w:rsidRPr="00A25876">
        <w:rPr>
          <w:rFonts w:ascii="Times New Roman" w:hAnsi="Times New Roman" w:cs="Times New Roman"/>
          <w:shd w:val="clear" w:color="auto" w:fill="FEFFFF"/>
        </w:rPr>
        <w:t xml:space="preserve">Sidewalk Project Status:  </w:t>
      </w:r>
      <w:r w:rsidR="0075079D" w:rsidRPr="00A25876">
        <w:rPr>
          <w:rFonts w:ascii="Times New Roman" w:hAnsi="Times New Roman" w:cs="Times New Roman"/>
          <w:shd w:val="clear" w:color="auto" w:fill="FEFFFF"/>
        </w:rPr>
        <w:t xml:space="preserve">Mayor Enders has been working with </w:t>
      </w:r>
      <w:r w:rsidR="003D1EA1" w:rsidRPr="00A25876">
        <w:rPr>
          <w:rFonts w:ascii="Times New Roman" w:hAnsi="Times New Roman" w:cs="Times New Roman"/>
          <w:shd w:val="clear" w:color="auto" w:fill="FEFFFF"/>
        </w:rPr>
        <w:t xml:space="preserve">the Contractor on </w:t>
      </w:r>
      <w:r w:rsidR="0075079D" w:rsidRPr="00A25876">
        <w:rPr>
          <w:rFonts w:ascii="Times New Roman" w:hAnsi="Times New Roman" w:cs="Times New Roman"/>
          <w:shd w:val="clear" w:color="auto" w:fill="FEFFFF"/>
        </w:rPr>
        <w:t>construction issues.  There could be additional costs incurred for some change orders</w:t>
      </w:r>
      <w:r w:rsidR="003D1EA1" w:rsidRPr="00A25876">
        <w:rPr>
          <w:rFonts w:ascii="Times New Roman" w:hAnsi="Times New Roman" w:cs="Times New Roman"/>
          <w:shd w:val="clear" w:color="auto" w:fill="FEFFFF"/>
        </w:rPr>
        <w:t xml:space="preserve"> which were necessary.</w:t>
      </w:r>
    </w:p>
    <w:p w:rsidR="0075079D" w:rsidRPr="00A25876" w:rsidRDefault="0075079D" w:rsidP="00C631F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hd w:val="clear" w:color="auto" w:fill="FEFFFF"/>
        </w:rPr>
      </w:pPr>
      <w:r w:rsidRPr="00A25876">
        <w:rPr>
          <w:rFonts w:ascii="Times New Roman" w:hAnsi="Times New Roman" w:cs="Times New Roman"/>
          <w:shd w:val="clear" w:color="auto" w:fill="FEFFFF"/>
        </w:rPr>
        <w:t xml:space="preserve">Subdivision plans </w:t>
      </w:r>
      <w:r w:rsidR="003D1EA1" w:rsidRPr="00A25876">
        <w:rPr>
          <w:rFonts w:ascii="Times New Roman" w:hAnsi="Times New Roman" w:cs="Times New Roman"/>
          <w:shd w:val="clear" w:color="auto" w:fill="FEFFFF"/>
        </w:rPr>
        <w:t xml:space="preserve">were </w:t>
      </w:r>
      <w:r w:rsidRPr="00A25876">
        <w:rPr>
          <w:rFonts w:ascii="Times New Roman" w:hAnsi="Times New Roman" w:cs="Times New Roman"/>
          <w:shd w:val="clear" w:color="auto" w:fill="FEFFFF"/>
        </w:rPr>
        <w:t>signed last week by Mike Enders for the Mountain Property.</w:t>
      </w:r>
    </w:p>
    <w:p w:rsidR="00675E1F" w:rsidRPr="00A25876" w:rsidRDefault="00675E1F" w:rsidP="00C631FB">
      <w:pPr>
        <w:pStyle w:val="Style"/>
        <w:shd w:val="clear" w:color="auto" w:fill="FEFFFF"/>
        <w:spacing w:before="225" w:line="220" w:lineRule="exact"/>
        <w:ind w:left="4" w:right="20"/>
        <w:rPr>
          <w:sz w:val="22"/>
          <w:szCs w:val="22"/>
          <w:shd w:val="clear" w:color="auto" w:fill="FEFFFF"/>
        </w:rPr>
      </w:pPr>
    </w:p>
    <w:p w:rsidR="00675E1F" w:rsidRPr="00A25876" w:rsidRDefault="00675E1F" w:rsidP="00C631FB">
      <w:pPr>
        <w:pStyle w:val="Style"/>
        <w:shd w:val="clear" w:color="auto" w:fill="FEFFFF"/>
        <w:spacing w:before="225" w:line="220" w:lineRule="exact"/>
        <w:ind w:left="4" w:right="20"/>
        <w:rPr>
          <w:sz w:val="22"/>
          <w:szCs w:val="22"/>
          <w:shd w:val="clear" w:color="auto" w:fill="FEFFFF"/>
        </w:rPr>
      </w:pPr>
    </w:p>
    <w:p w:rsidR="00675E1F" w:rsidRPr="00A25876" w:rsidRDefault="00675E1F" w:rsidP="00C631FB">
      <w:pPr>
        <w:pStyle w:val="Style"/>
        <w:shd w:val="clear" w:color="auto" w:fill="FEFFFF"/>
        <w:spacing w:before="225" w:line="220" w:lineRule="exact"/>
        <w:ind w:left="4" w:right="20"/>
        <w:rPr>
          <w:sz w:val="22"/>
          <w:szCs w:val="22"/>
          <w:shd w:val="clear" w:color="auto" w:fill="FEFFFF"/>
        </w:rPr>
      </w:pPr>
    </w:p>
    <w:p w:rsidR="00C631FB" w:rsidRPr="00A25876" w:rsidRDefault="00C631FB" w:rsidP="00C631FB">
      <w:pPr>
        <w:pStyle w:val="Style"/>
        <w:shd w:val="clear" w:color="auto" w:fill="FEFFFF"/>
        <w:spacing w:before="225" w:line="220" w:lineRule="exact"/>
        <w:ind w:left="4" w:right="20"/>
        <w:rPr>
          <w:sz w:val="22"/>
          <w:szCs w:val="22"/>
          <w:shd w:val="clear" w:color="auto" w:fill="FEFFFF"/>
        </w:rPr>
      </w:pPr>
      <w:r w:rsidRPr="00A25876">
        <w:rPr>
          <w:sz w:val="22"/>
          <w:szCs w:val="22"/>
          <w:shd w:val="clear" w:color="auto" w:fill="FEFFFF"/>
        </w:rPr>
        <w:t>NEW BUSINESS</w:t>
      </w:r>
    </w:p>
    <w:p w:rsidR="00C631FB" w:rsidRPr="00A25876" w:rsidRDefault="0075079D" w:rsidP="0075079D">
      <w:pPr>
        <w:pStyle w:val="Style"/>
        <w:numPr>
          <w:ilvl w:val="0"/>
          <w:numId w:val="3"/>
        </w:numPr>
        <w:shd w:val="clear" w:color="auto" w:fill="FEFFFF"/>
        <w:spacing w:line="220" w:lineRule="exact"/>
        <w:ind w:right="20"/>
        <w:rPr>
          <w:sz w:val="22"/>
          <w:szCs w:val="22"/>
          <w:shd w:val="clear" w:color="auto" w:fill="FEFFFF"/>
        </w:rPr>
      </w:pPr>
      <w:r w:rsidRPr="00A25876">
        <w:rPr>
          <w:sz w:val="22"/>
          <w:szCs w:val="22"/>
          <w:shd w:val="clear" w:color="auto" w:fill="FEFFFF"/>
        </w:rPr>
        <w:t xml:space="preserve">Maintenance report submitted by Dave Walsh </w:t>
      </w:r>
      <w:r w:rsidR="003D1EA1" w:rsidRPr="00A25876">
        <w:rPr>
          <w:sz w:val="22"/>
          <w:szCs w:val="22"/>
          <w:shd w:val="clear" w:color="auto" w:fill="FEFFFF"/>
        </w:rPr>
        <w:t xml:space="preserve">was </w:t>
      </w:r>
      <w:r w:rsidRPr="00A25876">
        <w:rPr>
          <w:sz w:val="22"/>
          <w:szCs w:val="22"/>
          <w:shd w:val="clear" w:color="auto" w:fill="FEFFFF"/>
        </w:rPr>
        <w:t>reviewed by Council.</w:t>
      </w:r>
    </w:p>
    <w:p w:rsidR="0075079D" w:rsidRPr="00A25876" w:rsidRDefault="00AF7EDD" w:rsidP="0075079D">
      <w:pPr>
        <w:pStyle w:val="Style"/>
        <w:numPr>
          <w:ilvl w:val="0"/>
          <w:numId w:val="3"/>
        </w:numPr>
        <w:shd w:val="clear" w:color="auto" w:fill="FEFFFF"/>
        <w:spacing w:line="220" w:lineRule="exact"/>
        <w:ind w:right="20"/>
        <w:rPr>
          <w:sz w:val="22"/>
          <w:szCs w:val="22"/>
          <w:shd w:val="clear" w:color="auto" w:fill="FEFFFF"/>
        </w:rPr>
      </w:pPr>
      <w:r w:rsidRPr="00A25876">
        <w:rPr>
          <w:sz w:val="22"/>
          <w:szCs w:val="22"/>
          <w:shd w:val="clear" w:color="auto" w:fill="FEFFFF"/>
        </w:rPr>
        <w:t>Hara Payment:  Jim Brown moved to send the second half HARA payment contingent upon receiving minutes and financials through June 30, 2017.  Chris Stipe seconded the motion and the motion carried unanimously.</w:t>
      </w:r>
    </w:p>
    <w:p w:rsidR="00AF7EDD" w:rsidRPr="00A25876" w:rsidRDefault="00AF7EDD" w:rsidP="0075079D">
      <w:pPr>
        <w:pStyle w:val="Style"/>
        <w:numPr>
          <w:ilvl w:val="0"/>
          <w:numId w:val="3"/>
        </w:numPr>
        <w:shd w:val="clear" w:color="auto" w:fill="FEFFFF"/>
        <w:spacing w:line="220" w:lineRule="exact"/>
        <w:ind w:right="20"/>
        <w:rPr>
          <w:sz w:val="22"/>
          <w:szCs w:val="22"/>
          <w:shd w:val="clear" w:color="auto" w:fill="FEFFFF"/>
        </w:rPr>
      </w:pPr>
      <w:r w:rsidRPr="00A25876">
        <w:rPr>
          <w:sz w:val="22"/>
          <w:szCs w:val="22"/>
          <w:shd w:val="clear" w:color="auto" w:fill="FEFFFF"/>
        </w:rPr>
        <w:t xml:space="preserve">Chris Blose presented information regarding </w:t>
      </w:r>
      <w:r w:rsidR="003D1EA1" w:rsidRPr="00A25876">
        <w:rPr>
          <w:sz w:val="22"/>
          <w:szCs w:val="22"/>
          <w:shd w:val="clear" w:color="auto" w:fill="FEFFFF"/>
        </w:rPr>
        <w:t xml:space="preserve">a </w:t>
      </w:r>
      <w:r w:rsidRPr="00A25876">
        <w:rPr>
          <w:sz w:val="22"/>
          <w:szCs w:val="22"/>
          <w:shd w:val="clear" w:color="auto" w:fill="FEFFFF"/>
        </w:rPr>
        <w:t xml:space="preserve">potential tax credit for volunteer </w:t>
      </w:r>
      <w:r w:rsidR="003D1EA1" w:rsidRPr="00A25876">
        <w:rPr>
          <w:sz w:val="22"/>
          <w:szCs w:val="22"/>
          <w:shd w:val="clear" w:color="auto" w:fill="FEFFFF"/>
        </w:rPr>
        <w:t xml:space="preserve">first </w:t>
      </w:r>
      <w:r w:rsidRPr="00A25876">
        <w:rPr>
          <w:sz w:val="22"/>
          <w:szCs w:val="22"/>
          <w:shd w:val="clear" w:color="auto" w:fill="FEFFFF"/>
        </w:rPr>
        <w:t>responders living in the Borough.  Discussion ensued.  Additional consideration will be given to the parameters required.</w:t>
      </w:r>
    </w:p>
    <w:p w:rsidR="00AF7EDD" w:rsidRPr="00A25876" w:rsidRDefault="00AF7EDD" w:rsidP="0075079D">
      <w:pPr>
        <w:pStyle w:val="Style"/>
        <w:numPr>
          <w:ilvl w:val="0"/>
          <w:numId w:val="3"/>
        </w:numPr>
        <w:shd w:val="clear" w:color="auto" w:fill="FEFFFF"/>
        <w:spacing w:line="220" w:lineRule="exact"/>
        <w:ind w:right="20"/>
        <w:rPr>
          <w:sz w:val="22"/>
          <w:szCs w:val="22"/>
          <w:shd w:val="clear" w:color="auto" w:fill="FEFFFF"/>
        </w:rPr>
      </w:pPr>
      <w:r w:rsidRPr="00A25876">
        <w:rPr>
          <w:sz w:val="22"/>
          <w:szCs w:val="22"/>
          <w:shd w:val="clear" w:color="auto" w:fill="FEFFFF"/>
        </w:rPr>
        <w:t>Various code enforcement issues were discussed.</w:t>
      </w:r>
    </w:p>
    <w:p w:rsidR="00AF7EDD" w:rsidRPr="00A25876" w:rsidRDefault="00AF7EDD" w:rsidP="0075079D">
      <w:pPr>
        <w:pStyle w:val="Style"/>
        <w:numPr>
          <w:ilvl w:val="0"/>
          <w:numId w:val="3"/>
        </w:numPr>
        <w:shd w:val="clear" w:color="auto" w:fill="FEFFFF"/>
        <w:spacing w:line="220" w:lineRule="exact"/>
        <w:ind w:right="20"/>
        <w:rPr>
          <w:sz w:val="22"/>
          <w:szCs w:val="22"/>
          <w:shd w:val="clear" w:color="auto" w:fill="FEFFFF"/>
        </w:rPr>
      </w:pPr>
      <w:r w:rsidRPr="00A25876">
        <w:rPr>
          <w:sz w:val="22"/>
          <w:szCs w:val="22"/>
          <w:shd w:val="clear" w:color="auto" w:fill="FEFFFF"/>
        </w:rPr>
        <w:t xml:space="preserve">A resolution supporting the continued operation of TMI was requested by County </w:t>
      </w:r>
      <w:r w:rsidR="003D1EA1" w:rsidRPr="00A25876">
        <w:rPr>
          <w:sz w:val="22"/>
          <w:szCs w:val="22"/>
          <w:shd w:val="clear" w:color="auto" w:fill="FEFFFF"/>
        </w:rPr>
        <w:t>p</w:t>
      </w:r>
      <w:r w:rsidRPr="00A25876">
        <w:rPr>
          <w:sz w:val="22"/>
          <w:szCs w:val="22"/>
          <w:shd w:val="clear" w:color="auto" w:fill="FEFFFF"/>
        </w:rPr>
        <w:t>oliticians.  Jim Brown moved to adopt a resolution supporting TMI.  Paul Enders seconded the motion and the motion carried unanimously.</w:t>
      </w:r>
    </w:p>
    <w:p w:rsidR="00AF7EDD" w:rsidRPr="00A25876" w:rsidRDefault="00AF7EDD" w:rsidP="00AF7EDD">
      <w:pPr>
        <w:pStyle w:val="Style"/>
        <w:shd w:val="clear" w:color="auto" w:fill="FEFFFF"/>
        <w:spacing w:line="220" w:lineRule="exact"/>
        <w:ind w:left="729" w:right="20"/>
        <w:rPr>
          <w:sz w:val="22"/>
          <w:szCs w:val="22"/>
          <w:shd w:val="clear" w:color="auto" w:fill="FEFFFF"/>
        </w:rPr>
      </w:pPr>
    </w:p>
    <w:p w:rsidR="00C631FB" w:rsidRPr="00A25876" w:rsidRDefault="00C631FB" w:rsidP="00C631FB">
      <w:pPr>
        <w:pStyle w:val="Style"/>
        <w:shd w:val="clear" w:color="auto" w:fill="FEFFFF"/>
        <w:spacing w:line="220" w:lineRule="exact"/>
        <w:ind w:left="1089" w:right="20"/>
        <w:rPr>
          <w:sz w:val="22"/>
          <w:szCs w:val="22"/>
          <w:shd w:val="clear" w:color="auto" w:fill="FEFFFF"/>
        </w:rPr>
      </w:pPr>
    </w:p>
    <w:p w:rsidR="00C631FB" w:rsidRPr="00A25876" w:rsidRDefault="00C631FB" w:rsidP="00C631FB">
      <w:pPr>
        <w:pStyle w:val="Style"/>
        <w:shd w:val="clear" w:color="auto" w:fill="FEFFFF"/>
        <w:spacing w:line="220" w:lineRule="exact"/>
        <w:ind w:left="9" w:right="20"/>
        <w:rPr>
          <w:sz w:val="22"/>
          <w:szCs w:val="22"/>
          <w:shd w:val="clear" w:color="auto" w:fill="FEFFFF"/>
        </w:rPr>
      </w:pPr>
      <w:r w:rsidRPr="00A25876">
        <w:rPr>
          <w:sz w:val="22"/>
          <w:szCs w:val="22"/>
          <w:shd w:val="clear" w:color="auto" w:fill="FEFFFF"/>
        </w:rPr>
        <w:t xml:space="preserve">BILLS </w:t>
      </w:r>
    </w:p>
    <w:p w:rsidR="00C631FB" w:rsidRPr="00A25876" w:rsidRDefault="00C631FB" w:rsidP="00C631FB">
      <w:pPr>
        <w:pStyle w:val="Style"/>
        <w:shd w:val="clear" w:color="auto" w:fill="FEFFFF"/>
        <w:spacing w:before="28" w:line="240" w:lineRule="exact"/>
        <w:ind w:left="691" w:right="116"/>
        <w:rPr>
          <w:sz w:val="22"/>
          <w:szCs w:val="22"/>
          <w:shd w:val="clear" w:color="auto" w:fill="FEFFFF"/>
        </w:rPr>
      </w:pPr>
      <w:r w:rsidRPr="00A25876">
        <w:rPr>
          <w:sz w:val="22"/>
          <w:szCs w:val="22"/>
          <w:shd w:val="clear" w:color="auto" w:fill="FEFFFF"/>
        </w:rPr>
        <w:t xml:space="preserve">Chris </w:t>
      </w:r>
      <w:r w:rsidR="00654075" w:rsidRPr="00A25876">
        <w:rPr>
          <w:sz w:val="22"/>
          <w:szCs w:val="22"/>
          <w:shd w:val="clear" w:color="auto" w:fill="FEFFFF"/>
        </w:rPr>
        <w:t>Stip</w:t>
      </w:r>
      <w:r w:rsidRPr="00A25876">
        <w:rPr>
          <w:sz w:val="22"/>
          <w:szCs w:val="22"/>
          <w:shd w:val="clear" w:color="auto" w:fill="FEFFFF"/>
        </w:rPr>
        <w:t>e moved to approve the bills as presented.   Lee Adams seconded the motion and the motion carried unanimously.</w:t>
      </w:r>
    </w:p>
    <w:p w:rsidR="00C631FB" w:rsidRPr="00A25876" w:rsidRDefault="00C631FB" w:rsidP="00C631FB">
      <w:pPr>
        <w:pStyle w:val="Style"/>
        <w:shd w:val="clear" w:color="auto" w:fill="FEFFFF"/>
        <w:spacing w:before="28" w:line="240" w:lineRule="exact"/>
        <w:ind w:left="691" w:right="116"/>
        <w:rPr>
          <w:sz w:val="22"/>
          <w:szCs w:val="22"/>
          <w:shd w:val="clear" w:color="auto" w:fill="FEFFFF"/>
        </w:rPr>
      </w:pPr>
    </w:p>
    <w:p w:rsidR="00C631FB" w:rsidRPr="00A25876" w:rsidRDefault="00C631FB" w:rsidP="00C631FB">
      <w:pPr>
        <w:pStyle w:val="Style"/>
        <w:shd w:val="clear" w:color="auto" w:fill="FEFFFF"/>
        <w:spacing w:before="230" w:line="220" w:lineRule="exact"/>
        <w:ind w:left="9" w:right="10"/>
        <w:rPr>
          <w:sz w:val="22"/>
          <w:szCs w:val="22"/>
          <w:shd w:val="clear" w:color="auto" w:fill="FEFFFF"/>
        </w:rPr>
      </w:pPr>
      <w:r w:rsidRPr="00A25876">
        <w:rPr>
          <w:sz w:val="22"/>
          <w:szCs w:val="22"/>
          <w:shd w:val="clear" w:color="auto" w:fill="FEFFFF"/>
        </w:rPr>
        <w:t xml:space="preserve">ADJOURNMENT </w:t>
      </w:r>
    </w:p>
    <w:p w:rsidR="00C631FB" w:rsidRPr="00A25876" w:rsidRDefault="00654075" w:rsidP="00C631FB">
      <w:pPr>
        <w:pStyle w:val="Style"/>
        <w:shd w:val="clear" w:color="auto" w:fill="FEFFFF"/>
        <w:spacing w:line="235" w:lineRule="exact"/>
        <w:ind w:left="9" w:right="10"/>
        <w:rPr>
          <w:sz w:val="22"/>
          <w:szCs w:val="22"/>
          <w:shd w:val="clear" w:color="auto" w:fill="FEFFFF"/>
        </w:rPr>
      </w:pPr>
      <w:r w:rsidRPr="00A25876">
        <w:rPr>
          <w:sz w:val="22"/>
          <w:szCs w:val="22"/>
          <w:shd w:val="clear" w:color="auto" w:fill="FEFFFF"/>
        </w:rPr>
        <w:t>Jim Brown</w:t>
      </w:r>
      <w:r w:rsidR="00C631FB" w:rsidRPr="00A25876">
        <w:rPr>
          <w:sz w:val="22"/>
          <w:szCs w:val="22"/>
          <w:shd w:val="clear" w:color="auto" w:fill="FEFFFF"/>
        </w:rPr>
        <w:t xml:space="preserve"> moved to adjourn the meeting at </w:t>
      </w:r>
      <w:r w:rsidRPr="00A25876">
        <w:rPr>
          <w:sz w:val="22"/>
          <w:szCs w:val="22"/>
          <w:shd w:val="clear" w:color="auto" w:fill="FEFFFF"/>
        </w:rPr>
        <w:t>8</w:t>
      </w:r>
      <w:r w:rsidR="00C631FB" w:rsidRPr="00A25876">
        <w:rPr>
          <w:sz w:val="22"/>
          <w:szCs w:val="22"/>
          <w:shd w:val="clear" w:color="auto" w:fill="FEFFFF"/>
        </w:rPr>
        <w:t>:</w:t>
      </w:r>
      <w:r w:rsidRPr="00A25876">
        <w:rPr>
          <w:sz w:val="22"/>
          <w:szCs w:val="22"/>
          <w:shd w:val="clear" w:color="auto" w:fill="FEFFFF"/>
        </w:rPr>
        <w:t>14</w:t>
      </w:r>
      <w:r w:rsidR="00C631FB" w:rsidRPr="00A25876">
        <w:rPr>
          <w:sz w:val="22"/>
          <w:szCs w:val="22"/>
          <w:shd w:val="clear" w:color="auto" w:fill="FEFFFF"/>
        </w:rPr>
        <w:t xml:space="preserve">PM.  Chris Blose seconded the motion and the motion carried unanimously. </w:t>
      </w:r>
    </w:p>
    <w:p w:rsidR="00C631FB" w:rsidRPr="00A25876" w:rsidRDefault="00C631FB" w:rsidP="00C631FB">
      <w:pPr>
        <w:pStyle w:val="Style"/>
        <w:shd w:val="clear" w:color="auto" w:fill="FEFFFF"/>
        <w:spacing w:line="235" w:lineRule="exact"/>
        <w:ind w:left="691" w:right="10"/>
        <w:rPr>
          <w:sz w:val="22"/>
          <w:szCs w:val="22"/>
          <w:shd w:val="clear" w:color="auto" w:fill="FEFFFF"/>
        </w:rPr>
      </w:pPr>
    </w:p>
    <w:p w:rsidR="00C631FB" w:rsidRPr="00A25876" w:rsidRDefault="00654075" w:rsidP="00C631FB">
      <w:pPr>
        <w:pStyle w:val="Style"/>
        <w:shd w:val="clear" w:color="auto" w:fill="FEFFFF"/>
        <w:spacing w:line="235" w:lineRule="exact"/>
        <w:ind w:right="10"/>
        <w:rPr>
          <w:sz w:val="22"/>
          <w:szCs w:val="22"/>
          <w:shd w:val="clear" w:color="auto" w:fill="FEFFFF"/>
        </w:rPr>
      </w:pPr>
      <w:r w:rsidRPr="00A25876">
        <w:rPr>
          <w:sz w:val="22"/>
          <w:szCs w:val="22"/>
          <w:shd w:val="clear" w:color="auto" w:fill="FEFFFF"/>
        </w:rPr>
        <w:t>The September meeting is moved to Tuesday September 5, 2017 at 7PM</w:t>
      </w:r>
      <w:r w:rsidR="003D1EA1" w:rsidRPr="00A25876">
        <w:rPr>
          <w:sz w:val="22"/>
          <w:szCs w:val="22"/>
          <w:shd w:val="clear" w:color="auto" w:fill="FEFFFF"/>
        </w:rPr>
        <w:t xml:space="preserve"> due to the Labor Day holiday</w:t>
      </w:r>
      <w:r w:rsidR="00C631FB" w:rsidRPr="00A25876">
        <w:rPr>
          <w:sz w:val="22"/>
          <w:szCs w:val="22"/>
          <w:shd w:val="clear" w:color="auto" w:fill="FEFFFF"/>
        </w:rPr>
        <w:t xml:space="preserve">.  </w:t>
      </w:r>
    </w:p>
    <w:p w:rsidR="003D1EA1" w:rsidRPr="00A25876" w:rsidRDefault="003D1EA1" w:rsidP="00C631FB">
      <w:pPr>
        <w:pStyle w:val="Style"/>
        <w:shd w:val="clear" w:color="auto" w:fill="FEFFFF"/>
        <w:spacing w:line="235" w:lineRule="exact"/>
        <w:ind w:right="10"/>
        <w:rPr>
          <w:sz w:val="22"/>
          <w:szCs w:val="22"/>
          <w:shd w:val="clear" w:color="auto" w:fill="FEFFFF"/>
        </w:rPr>
      </w:pPr>
    </w:p>
    <w:p w:rsidR="003D1EA1" w:rsidRPr="00A25876" w:rsidRDefault="003D1EA1" w:rsidP="00C631FB">
      <w:pPr>
        <w:pStyle w:val="Style"/>
        <w:shd w:val="clear" w:color="auto" w:fill="FEFFFF"/>
        <w:spacing w:line="235" w:lineRule="exact"/>
        <w:ind w:right="10"/>
        <w:rPr>
          <w:sz w:val="22"/>
          <w:szCs w:val="22"/>
          <w:shd w:val="clear" w:color="auto" w:fill="FEFFFF"/>
        </w:rPr>
      </w:pPr>
    </w:p>
    <w:p w:rsidR="00C631FB" w:rsidRPr="00A25876" w:rsidRDefault="00C631FB" w:rsidP="00C631FB">
      <w:pPr>
        <w:pStyle w:val="Style"/>
        <w:shd w:val="clear" w:color="auto" w:fill="FEFFFF"/>
        <w:spacing w:before="475" w:line="206" w:lineRule="exact"/>
        <w:ind w:left="5251" w:right="20"/>
        <w:rPr>
          <w:sz w:val="22"/>
          <w:szCs w:val="22"/>
          <w:shd w:val="clear" w:color="auto" w:fill="FEFFFF"/>
        </w:rPr>
      </w:pPr>
      <w:r w:rsidRPr="00A25876">
        <w:rPr>
          <w:sz w:val="22"/>
          <w:szCs w:val="22"/>
          <w:shd w:val="clear" w:color="auto" w:fill="FEFFFF"/>
        </w:rPr>
        <w:t xml:space="preserve">Respectfully Submitted, </w:t>
      </w:r>
    </w:p>
    <w:p w:rsidR="00C631FB" w:rsidRPr="00A25876" w:rsidRDefault="00C631FB" w:rsidP="00C631FB">
      <w:pPr>
        <w:pStyle w:val="NoSpacing"/>
        <w:ind w:left="4531" w:firstLine="720"/>
        <w:rPr>
          <w:rFonts w:ascii="Times New Roman" w:hAnsi="Times New Roman" w:cs="Times New Roman"/>
          <w:shd w:val="clear" w:color="auto" w:fill="FEFFFF"/>
        </w:rPr>
      </w:pPr>
    </w:p>
    <w:p w:rsidR="00C631FB" w:rsidRPr="00A25876" w:rsidRDefault="00C631FB" w:rsidP="00C631FB">
      <w:pPr>
        <w:pStyle w:val="NoSpacing"/>
        <w:ind w:left="4531" w:firstLine="720"/>
        <w:rPr>
          <w:rFonts w:ascii="Times New Roman" w:hAnsi="Times New Roman" w:cs="Times New Roman"/>
          <w:shd w:val="clear" w:color="auto" w:fill="FEFFFF"/>
        </w:rPr>
      </w:pPr>
    </w:p>
    <w:p w:rsidR="00C631FB" w:rsidRPr="00A25876" w:rsidRDefault="00C631FB" w:rsidP="00C631FB">
      <w:pPr>
        <w:pStyle w:val="NoSpacing"/>
        <w:ind w:left="4531" w:firstLine="720"/>
        <w:rPr>
          <w:rFonts w:ascii="Times New Roman" w:hAnsi="Times New Roman" w:cs="Times New Roman"/>
          <w:shd w:val="clear" w:color="auto" w:fill="FEFFFF"/>
        </w:rPr>
      </w:pPr>
      <w:r w:rsidRPr="00A25876">
        <w:rPr>
          <w:rFonts w:ascii="Times New Roman" w:hAnsi="Times New Roman" w:cs="Times New Roman"/>
          <w:shd w:val="clear" w:color="auto" w:fill="FEFFFF"/>
        </w:rPr>
        <w:t>David W Hoover</w:t>
      </w:r>
    </w:p>
    <w:p w:rsidR="00C631FB" w:rsidRPr="00A25876" w:rsidRDefault="00C631FB" w:rsidP="00C631FB">
      <w:pPr>
        <w:pStyle w:val="NoSpacing"/>
        <w:ind w:left="4531" w:firstLine="720"/>
        <w:rPr>
          <w:rFonts w:ascii="Times New Roman" w:hAnsi="Times New Roman" w:cs="Times New Roman"/>
          <w:shd w:val="clear" w:color="auto" w:fill="FEFFFF"/>
        </w:rPr>
      </w:pPr>
      <w:r w:rsidRPr="00A25876">
        <w:rPr>
          <w:rFonts w:ascii="Times New Roman" w:hAnsi="Times New Roman" w:cs="Times New Roman"/>
          <w:shd w:val="clear" w:color="auto" w:fill="FEFFFF"/>
        </w:rPr>
        <w:t>Borough Secretary</w:t>
      </w:r>
    </w:p>
    <w:p w:rsidR="00C631FB" w:rsidRDefault="00C631FB" w:rsidP="00C631FB"/>
    <w:p w:rsidR="00102863" w:rsidRDefault="00102863"/>
    <w:sectPr w:rsidR="00102863" w:rsidSect="00311C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097E"/>
    <w:multiLevelType w:val="hybridMultilevel"/>
    <w:tmpl w:val="702CEAFC"/>
    <w:lvl w:ilvl="0" w:tplc="90A0CA0A">
      <w:start w:val="1"/>
      <w:numFmt w:val="upp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606369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750F87"/>
    <w:multiLevelType w:val="hybridMultilevel"/>
    <w:tmpl w:val="004E26C2"/>
    <w:lvl w:ilvl="0" w:tplc="512C8F10">
      <w:start w:val="1"/>
      <w:numFmt w:val="upperLetter"/>
      <w:lvlText w:val="%1."/>
      <w:lvlJc w:val="left"/>
      <w:pPr>
        <w:ind w:left="108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9" w:hanging="360"/>
      </w:pPr>
    </w:lvl>
    <w:lvl w:ilvl="2" w:tplc="0409001B" w:tentative="1">
      <w:start w:val="1"/>
      <w:numFmt w:val="lowerRoman"/>
      <w:lvlText w:val="%3."/>
      <w:lvlJc w:val="right"/>
      <w:pPr>
        <w:ind w:left="2529" w:hanging="180"/>
      </w:pPr>
    </w:lvl>
    <w:lvl w:ilvl="3" w:tplc="0409000F" w:tentative="1">
      <w:start w:val="1"/>
      <w:numFmt w:val="decimal"/>
      <w:lvlText w:val="%4."/>
      <w:lvlJc w:val="left"/>
      <w:pPr>
        <w:ind w:left="3249" w:hanging="360"/>
      </w:pPr>
    </w:lvl>
    <w:lvl w:ilvl="4" w:tplc="04090019" w:tentative="1">
      <w:start w:val="1"/>
      <w:numFmt w:val="lowerLetter"/>
      <w:lvlText w:val="%5."/>
      <w:lvlJc w:val="left"/>
      <w:pPr>
        <w:ind w:left="3969" w:hanging="360"/>
      </w:pPr>
    </w:lvl>
    <w:lvl w:ilvl="5" w:tplc="0409001B" w:tentative="1">
      <w:start w:val="1"/>
      <w:numFmt w:val="lowerRoman"/>
      <w:lvlText w:val="%6."/>
      <w:lvlJc w:val="right"/>
      <w:pPr>
        <w:ind w:left="4689" w:hanging="180"/>
      </w:pPr>
    </w:lvl>
    <w:lvl w:ilvl="6" w:tplc="0409000F" w:tentative="1">
      <w:start w:val="1"/>
      <w:numFmt w:val="decimal"/>
      <w:lvlText w:val="%7."/>
      <w:lvlJc w:val="left"/>
      <w:pPr>
        <w:ind w:left="5409" w:hanging="360"/>
      </w:pPr>
    </w:lvl>
    <w:lvl w:ilvl="7" w:tplc="04090019" w:tentative="1">
      <w:start w:val="1"/>
      <w:numFmt w:val="lowerLetter"/>
      <w:lvlText w:val="%8."/>
      <w:lvlJc w:val="left"/>
      <w:pPr>
        <w:ind w:left="6129" w:hanging="360"/>
      </w:pPr>
    </w:lvl>
    <w:lvl w:ilvl="8" w:tplc="0409001B" w:tentative="1">
      <w:start w:val="1"/>
      <w:numFmt w:val="lowerRoman"/>
      <w:lvlText w:val="%9."/>
      <w:lvlJc w:val="right"/>
      <w:pPr>
        <w:ind w:left="6849" w:hanging="180"/>
      </w:pPr>
    </w:lvl>
  </w:abstractNum>
  <w:abstractNum w:abstractNumId="2">
    <w:nsid w:val="64944986"/>
    <w:multiLevelType w:val="hybridMultilevel"/>
    <w:tmpl w:val="E4DA4642"/>
    <w:lvl w:ilvl="0" w:tplc="DE4C8D2A">
      <w:start w:val="1"/>
      <w:numFmt w:val="upperLetter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31FB"/>
    <w:rsid w:val="00102863"/>
    <w:rsid w:val="00311CC5"/>
    <w:rsid w:val="003C496B"/>
    <w:rsid w:val="003D1EA1"/>
    <w:rsid w:val="00654075"/>
    <w:rsid w:val="00675E1F"/>
    <w:rsid w:val="0075079D"/>
    <w:rsid w:val="00A25876"/>
    <w:rsid w:val="00AA0042"/>
    <w:rsid w:val="00AF7EDD"/>
    <w:rsid w:val="00C631FB"/>
    <w:rsid w:val="00CE54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F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1FB"/>
    <w:pPr>
      <w:spacing w:after="0" w:line="240" w:lineRule="auto"/>
    </w:pPr>
    <w:rPr>
      <w:rFonts w:eastAsiaTheme="minorEastAsia"/>
    </w:rPr>
  </w:style>
  <w:style w:type="paragraph" w:customStyle="1" w:styleId="Style">
    <w:name w:val="Style"/>
    <w:rsid w:val="00C63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31F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1FB"/>
    <w:pPr>
      <w:spacing w:after="0" w:line="240" w:lineRule="auto"/>
    </w:pPr>
    <w:rPr>
      <w:rFonts w:eastAsiaTheme="minorEastAsia"/>
    </w:rPr>
  </w:style>
  <w:style w:type="paragraph" w:customStyle="1" w:styleId="Style">
    <w:name w:val="Style"/>
    <w:rsid w:val="00C631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1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Kelley</dc:creator>
  <cp:lastModifiedBy>hfsdwh</cp:lastModifiedBy>
  <cp:revision>7</cp:revision>
  <dcterms:created xsi:type="dcterms:W3CDTF">2017-08-09T14:38:00Z</dcterms:created>
  <dcterms:modified xsi:type="dcterms:W3CDTF">2017-08-30T13:06:00Z</dcterms:modified>
</cp:coreProperties>
</file>